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55" w:rsidRDefault="00B62255">
      <w:pPr>
        <w:rPr>
          <w:rFonts w:cs="Calibri"/>
          <w:b/>
          <w:bCs/>
          <w:color w:val="C00000"/>
          <w:szCs w:val="21"/>
        </w:rPr>
      </w:pPr>
    </w:p>
    <w:p w:rsidR="00B62255" w:rsidRPr="00AB663C" w:rsidRDefault="00B62255">
      <w:pPr>
        <w:rPr>
          <w:rFonts w:cs="Calibri"/>
          <w:b/>
          <w:bCs/>
          <w:color w:val="C00000"/>
          <w:szCs w:val="21"/>
        </w:rPr>
      </w:pPr>
    </w:p>
    <w:p w:rsidR="00B62255" w:rsidRPr="00A9377B" w:rsidRDefault="00B62255" w:rsidP="00A244D5">
      <w:pPr>
        <w:jc w:val="center"/>
        <w:rPr>
          <w:rFonts w:ascii="Verdana" w:hAnsi="Verdana" w:cs="Calibri"/>
          <w:bCs/>
          <w:color w:val="C00000"/>
          <w:sz w:val="36"/>
          <w:szCs w:val="36"/>
        </w:rPr>
      </w:pPr>
      <w:r w:rsidRPr="00A9377B">
        <w:rPr>
          <w:rFonts w:ascii="Verdana" w:hAnsi="Verdana" w:cs="Calibri"/>
          <w:bCs/>
          <w:color w:val="C00000"/>
          <w:sz w:val="36"/>
          <w:szCs w:val="36"/>
        </w:rPr>
        <w:t>China-Britain Business Council</w:t>
      </w:r>
    </w:p>
    <w:p w:rsidR="00B62255" w:rsidRDefault="00B62255" w:rsidP="00A9377B">
      <w:pPr>
        <w:spacing w:line="540" w:lineRule="exact"/>
        <w:jc w:val="center"/>
        <w:rPr>
          <w:rFonts w:ascii="Verdana" w:hAnsi="Verdana" w:cs="Calibri"/>
          <w:b/>
          <w:bCs/>
          <w:color w:val="C00000"/>
          <w:sz w:val="48"/>
          <w:szCs w:val="48"/>
        </w:rPr>
      </w:pPr>
      <w:r w:rsidRPr="005006EB">
        <w:rPr>
          <w:rFonts w:ascii="Verdana" w:hAnsi="Verdana" w:cs="Calibri"/>
          <w:b/>
          <w:bCs/>
          <w:color w:val="C00000"/>
          <w:sz w:val="48"/>
          <w:szCs w:val="48"/>
        </w:rPr>
        <w:t>China Outbound Roadshow</w:t>
      </w:r>
    </w:p>
    <w:p w:rsidR="00B62255" w:rsidRPr="00BC4E4A" w:rsidRDefault="00B62255" w:rsidP="00A9377B">
      <w:pPr>
        <w:spacing w:line="540" w:lineRule="exact"/>
        <w:jc w:val="center"/>
        <w:rPr>
          <w:rFonts w:ascii="Verdana" w:hAnsi="Verdana" w:cs="Calibri"/>
          <w:b/>
          <w:bCs/>
          <w:color w:val="C00000"/>
          <w:sz w:val="32"/>
          <w:szCs w:val="32"/>
        </w:rPr>
      </w:pPr>
      <w:r>
        <w:rPr>
          <w:rFonts w:ascii="Verdana" w:hAnsi="Verdana" w:cs="Calibri"/>
          <w:b/>
          <w:bCs/>
          <w:color w:val="C00000"/>
          <w:sz w:val="32"/>
          <w:szCs w:val="32"/>
        </w:rPr>
        <w:t>Xiamen</w:t>
      </w:r>
    </w:p>
    <w:p w:rsidR="00B62255" w:rsidRPr="00AB663C" w:rsidRDefault="00B62255" w:rsidP="00A244D5">
      <w:pPr>
        <w:jc w:val="center"/>
        <w:rPr>
          <w:rFonts w:cs="Calibri"/>
          <w:b/>
          <w:bCs/>
          <w:color w:val="C00000"/>
          <w:szCs w:val="21"/>
        </w:rPr>
      </w:pPr>
    </w:p>
    <w:p w:rsidR="00B62255" w:rsidRPr="005E145A" w:rsidRDefault="00B62255" w:rsidP="00A244D5">
      <w:pPr>
        <w:jc w:val="center"/>
        <w:rPr>
          <w:rFonts w:cs="Calibri"/>
          <w:bCs/>
          <w:color w:val="C00000"/>
          <w:sz w:val="44"/>
          <w:szCs w:val="44"/>
        </w:rPr>
      </w:pPr>
      <w:r w:rsidRPr="005E145A">
        <w:rPr>
          <w:rFonts w:cs="Calibri" w:hint="eastAsia"/>
          <w:bCs/>
          <w:color w:val="C00000"/>
          <w:sz w:val="44"/>
          <w:szCs w:val="44"/>
        </w:rPr>
        <w:t>英中贸易协会</w:t>
      </w:r>
    </w:p>
    <w:p w:rsidR="00B62255" w:rsidRPr="005006EB" w:rsidRDefault="00B62255" w:rsidP="00A244D5">
      <w:pPr>
        <w:jc w:val="center"/>
        <w:rPr>
          <w:rFonts w:cs="Calibri"/>
          <w:b/>
          <w:bCs/>
          <w:color w:val="C00000"/>
          <w:sz w:val="44"/>
          <w:szCs w:val="44"/>
        </w:rPr>
      </w:pPr>
      <w:r w:rsidRPr="005006EB">
        <w:rPr>
          <w:rFonts w:cs="Calibri" w:hint="eastAsia"/>
          <w:b/>
          <w:bCs/>
          <w:color w:val="C00000"/>
          <w:sz w:val="44"/>
          <w:szCs w:val="44"/>
        </w:rPr>
        <w:t>中国企业国际化及境外投资路演活动</w:t>
      </w:r>
    </w:p>
    <w:p w:rsidR="00B62255" w:rsidRPr="00BC4E4A" w:rsidRDefault="00B62255" w:rsidP="00A244D5">
      <w:pPr>
        <w:jc w:val="center"/>
        <w:rPr>
          <w:rFonts w:cs="Calibri"/>
          <w:b/>
          <w:bCs/>
          <w:color w:val="C00000"/>
          <w:sz w:val="36"/>
          <w:szCs w:val="36"/>
        </w:rPr>
      </w:pPr>
      <w:r>
        <w:rPr>
          <w:rFonts w:cs="Calibri" w:hint="eastAsia"/>
          <w:b/>
          <w:bCs/>
          <w:color w:val="C00000"/>
          <w:sz w:val="36"/>
          <w:szCs w:val="36"/>
        </w:rPr>
        <w:t>厦门</w:t>
      </w:r>
      <w:r w:rsidRPr="00BC4E4A">
        <w:rPr>
          <w:rFonts w:cs="Calibri" w:hint="eastAsia"/>
          <w:b/>
          <w:bCs/>
          <w:color w:val="C00000"/>
          <w:sz w:val="36"/>
          <w:szCs w:val="36"/>
        </w:rPr>
        <w:t>站</w:t>
      </w:r>
    </w:p>
    <w:p w:rsidR="00B62255" w:rsidRPr="00EA0A00" w:rsidRDefault="00B62255" w:rsidP="00A244D5">
      <w:pPr>
        <w:jc w:val="center"/>
        <w:rPr>
          <w:rFonts w:cs="Calibri"/>
          <w:b/>
          <w:bCs/>
          <w:color w:val="C00000"/>
          <w:sz w:val="36"/>
          <w:szCs w:val="36"/>
        </w:rPr>
      </w:pPr>
      <w:r>
        <w:rPr>
          <w:rFonts w:cs="Calibri" w:hint="eastAsia"/>
          <w:b/>
          <w:bCs/>
          <w:color w:val="C00000"/>
          <w:sz w:val="36"/>
          <w:szCs w:val="36"/>
        </w:rPr>
        <w:t>立足英国</w:t>
      </w:r>
      <w:r w:rsidRPr="00EA0A00">
        <w:rPr>
          <w:rFonts w:cs="Calibri" w:hint="eastAsia"/>
          <w:b/>
          <w:bCs/>
          <w:color w:val="C00000"/>
          <w:sz w:val="36"/>
          <w:szCs w:val="36"/>
        </w:rPr>
        <w:t>，</w:t>
      </w:r>
      <w:r>
        <w:rPr>
          <w:rFonts w:cs="Calibri" w:hint="eastAsia"/>
          <w:b/>
          <w:bCs/>
          <w:color w:val="C00000"/>
          <w:sz w:val="36"/>
          <w:szCs w:val="36"/>
        </w:rPr>
        <w:t>迈向国际</w:t>
      </w:r>
    </w:p>
    <w:p w:rsidR="00B62255" w:rsidRPr="00AB663C" w:rsidRDefault="00B62255" w:rsidP="00A244D5">
      <w:pPr>
        <w:jc w:val="center"/>
        <w:rPr>
          <w:rFonts w:cs="Calibri"/>
          <w:b/>
          <w:bCs/>
          <w:color w:val="C00000"/>
          <w:sz w:val="24"/>
          <w:szCs w:val="24"/>
        </w:rPr>
      </w:pPr>
    </w:p>
    <w:p w:rsidR="00B62255" w:rsidRDefault="00B62255" w:rsidP="00A244D5">
      <w:pPr>
        <w:jc w:val="center"/>
        <w:rPr>
          <w:rFonts w:cs="Calibri"/>
          <w:b/>
          <w:bCs/>
          <w:color w:val="C00000"/>
          <w:sz w:val="36"/>
          <w:szCs w:val="36"/>
        </w:rPr>
      </w:pPr>
      <w:r w:rsidRPr="00351808">
        <w:rPr>
          <w:rFonts w:ascii="Trebuchet MS" w:eastAsia="微软雅黑 Light" w:hAnsi="Trebuchet MS"/>
          <w:b/>
          <w:noProof/>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ttp://www.britishchamber.cn/sites/default/files/images/China%20Outbound%202014%20250w_0.png" style="width:104.25pt;height:90.75pt;visibility:visible">
            <v:imagedata r:id="rId7" o:title="" croptop="3963f" cropbottom="5548f" cropleft="3878f" cropright="4588f"/>
          </v:shape>
        </w:pict>
      </w:r>
    </w:p>
    <w:p w:rsidR="00B62255" w:rsidRPr="005E145A" w:rsidRDefault="00B62255" w:rsidP="005E145A">
      <w:pPr>
        <w:spacing w:line="480" w:lineRule="exact"/>
        <w:jc w:val="center"/>
        <w:rPr>
          <w:rFonts w:ascii="Verdana" w:hAnsi="Verdana" w:cs="Calibri"/>
          <w:b/>
          <w:bCs/>
          <w:color w:val="C00000"/>
          <w:sz w:val="32"/>
          <w:szCs w:val="32"/>
        </w:rPr>
      </w:pPr>
      <w:r w:rsidRPr="005E145A">
        <w:rPr>
          <w:rFonts w:ascii="Verdana" w:hAnsi="Verdana" w:cs="Calibri"/>
          <w:b/>
          <w:bCs/>
          <w:color w:val="C00000"/>
          <w:sz w:val="32"/>
          <w:szCs w:val="32"/>
        </w:rPr>
        <w:t>2014</w:t>
      </w:r>
      <w:r w:rsidRPr="005E145A">
        <w:rPr>
          <w:rFonts w:ascii="Verdana" w:hAnsi="Verdana" w:cs="Calibri" w:hint="eastAsia"/>
          <w:b/>
          <w:bCs/>
          <w:color w:val="C00000"/>
          <w:sz w:val="32"/>
          <w:szCs w:val="32"/>
        </w:rPr>
        <w:t>年</w:t>
      </w:r>
      <w:r>
        <w:rPr>
          <w:rFonts w:ascii="Verdana" w:hAnsi="Verdana" w:cs="Calibri"/>
          <w:b/>
          <w:bCs/>
          <w:color w:val="C00000"/>
          <w:sz w:val="32"/>
          <w:szCs w:val="32"/>
        </w:rPr>
        <w:t>9</w:t>
      </w:r>
      <w:r w:rsidRPr="005E145A">
        <w:rPr>
          <w:rFonts w:ascii="Verdana" w:hAnsi="Verdana" w:cs="Calibri" w:hint="eastAsia"/>
          <w:b/>
          <w:bCs/>
          <w:color w:val="C00000"/>
          <w:sz w:val="32"/>
          <w:szCs w:val="32"/>
        </w:rPr>
        <w:t>月</w:t>
      </w:r>
      <w:r>
        <w:rPr>
          <w:rFonts w:ascii="Verdana" w:hAnsi="Verdana" w:cs="Calibri"/>
          <w:b/>
          <w:bCs/>
          <w:color w:val="C00000"/>
          <w:sz w:val="32"/>
          <w:szCs w:val="32"/>
        </w:rPr>
        <w:t>8</w:t>
      </w:r>
      <w:r w:rsidRPr="005E145A">
        <w:rPr>
          <w:rFonts w:ascii="Verdana" w:hAnsi="Verdana" w:cs="Calibri" w:hint="eastAsia"/>
          <w:b/>
          <w:bCs/>
          <w:color w:val="C00000"/>
          <w:sz w:val="32"/>
          <w:szCs w:val="32"/>
        </w:rPr>
        <w:t>日</w:t>
      </w:r>
    </w:p>
    <w:p w:rsidR="00B62255" w:rsidRPr="005E145A" w:rsidRDefault="00B62255" w:rsidP="005E145A">
      <w:pPr>
        <w:spacing w:line="480" w:lineRule="exact"/>
        <w:jc w:val="center"/>
        <w:rPr>
          <w:rFonts w:ascii="Verdana" w:hAnsi="Verdana" w:cs="Calibri"/>
          <w:b/>
          <w:bCs/>
          <w:color w:val="C00000"/>
          <w:sz w:val="32"/>
          <w:szCs w:val="32"/>
        </w:rPr>
      </w:pPr>
      <w:r>
        <w:rPr>
          <w:rFonts w:ascii="Verdana" w:hAnsi="Verdana" w:cs="Calibri"/>
          <w:b/>
          <w:bCs/>
          <w:color w:val="C00000"/>
          <w:sz w:val="32"/>
          <w:szCs w:val="32"/>
        </w:rPr>
        <w:t>8</w:t>
      </w:r>
      <w:r w:rsidRPr="005E145A">
        <w:rPr>
          <w:rFonts w:ascii="Verdana" w:hAnsi="Verdana" w:cs="Calibri"/>
          <w:b/>
          <w:bCs/>
          <w:color w:val="C00000"/>
          <w:sz w:val="32"/>
          <w:szCs w:val="32"/>
          <w:vertAlign w:val="superscript"/>
        </w:rPr>
        <w:t>th</w:t>
      </w:r>
      <w:r>
        <w:rPr>
          <w:rFonts w:ascii="Verdana" w:hAnsi="Verdana" w:cs="Calibri"/>
          <w:b/>
          <w:bCs/>
          <w:color w:val="C00000"/>
          <w:sz w:val="32"/>
          <w:szCs w:val="32"/>
        </w:rPr>
        <w:t>September</w:t>
      </w:r>
      <w:r w:rsidRPr="005E145A">
        <w:rPr>
          <w:rFonts w:ascii="Verdana" w:hAnsi="Verdana" w:cs="Calibri"/>
          <w:b/>
          <w:bCs/>
          <w:color w:val="C00000"/>
          <w:sz w:val="32"/>
          <w:szCs w:val="32"/>
        </w:rPr>
        <w:t>, 2014</w:t>
      </w:r>
    </w:p>
    <w:p w:rsidR="00B62255" w:rsidRDefault="00B62255">
      <w:pPr>
        <w:widowControl/>
        <w:jc w:val="left"/>
        <w:rPr>
          <w:rFonts w:cs="Calibri"/>
          <w:b/>
          <w:bCs/>
          <w:color w:val="C00000"/>
          <w:sz w:val="36"/>
          <w:szCs w:val="36"/>
        </w:rPr>
      </w:pPr>
    </w:p>
    <w:p w:rsidR="00B62255" w:rsidRDefault="00B62255" w:rsidP="00AB663C">
      <w:pPr>
        <w:spacing w:line="320" w:lineRule="exact"/>
        <w:jc w:val="center"/>
        <w:rPr>
          <w:rFonts w:ascii="Verdana" w:hAnsi="Verdana" w:cs="Calibri"/>
          <w:b/>
          <w:bCs/>
          <w:color w:val="C00000"/>
          <w:sz w:val="32"/>
          <w:szCs w:val="32"/>
        </w:rPr>
      </w:pPr>
      <w:r>
        <w:rPr>
          <w:rFonts w:ascii="Verdana" w:hAnsi="Verdana" w:cs="Calibri"/>
          <w:b/>
          <w:bCs/>
          <w:color w:val="C00000"/>
          <w:sz w:val="32"/>
          <w:szCs w:val="32"/>
        </w:rPr>
        <w:t>2C, 2/F</w:t>
      </w:r>
    </w:p>
    <w:p w:rsidR="00B62255" w:rsidRDefault="00B62255" w:rsidP="00AB663C">
      <w:pPr>
        <w:spacing w:line="320" w:lineRule="exact"/>
        <w:jc w:val="center"/>
        <w:rPr>
          <w:rFonts w:ascii="Verdana" w:hAnsi="Verdana" w:cs="Calibri"/>
          <w:b/>
          <w:bCs/>
          <w:color w:val="C00000"/>
          <w:szCs w:val="21"/>
        </w:rPr>
      </w:pPr>
      <w:r>
        <w:rPr>
          <w:rFonts w:ascii="Verdana" w:hAnsi="Verdana" w:cs="Calibri"/>
          <w:b/>
          <w:bCs/>
          <w:color w:val="C00000"/>
          <w:szCs w:val="21"/>
        </w:rPr>
        <w:t>International Conference Center</w:t>
      </w:r>
    </w:p>
    <w:p w:rsidR="00B62255" w:rsidRPr="00AB663C" w:rsidRDefault="00B62255" w:rsidP="00AB663C">
      <w:pPr>
        <w:spacing w:line="320" w:lineRule="exact"/>
        <w:jc w:val="center"/>
        <w:rPr>
          <w:rFonts w:ascii="Verdana" w:hAnsi="Verdana" w:cs="Calibri"/>
          <w:b/>
          <w:bCs/>
          <w:color w:val="C00000"/>
          <w:szCs w:val="21"/>
        </w:rPr>
      </w:pPr>
      <w:r>
        <w:rPr>
          <w:rFonts w:ascii="Verdana" w:hAnsi="Verdana" w:cs="Calibri"/>
          <w:b/>
          <w:bCs/>
          <w:color w:val="C00000"/>
          <w:szCs w:val="21"/>
        </w:rPr>
        <w:t>NO 198, Conference &amp; Exhibition Road, Xiamen, China</w:t>
      </w:r>
    </w:p>
    <w:p w:rsidR="00B62255" w:rsidRDefault="00B62255" w:rsidP="00AB663C">
      <w:pPr>
        <w:spacing w:line="560" w:lineRule="exact"/>
        <w:jc w:val="center"/>
        <w:rPr>
          <w:rFonts w:ascii="Verdana" w:hAnsi="Verdana" w:cs="Calibri"/>
          <w:b/>
          <w:bCs/>
          <w:color w:val="C00000"/>
          <w:sz w:val="32"/>
          <w:szCs w:val="32"/>
        </w:rPr>
      </w:pPr>
      <w:r>
        <w:rPr>
          <w:rFonts w:ascii="Verdana" w:hAnsi="Verdana" w:cs="Calibri" w:hint="eastAsia"/>
          <w:b/>
          <w:bCs/>
          <w:color w:val="C00000"/>
          <w:sz w:val="32"/>
          <w:szCs w:val="32"/>
        </w:rPr>
        <w:t>厦门国际会议中心二楼</w:t>
      </w:r>
      <w:r>
        <w:rPr>
          <w:rFonts w:ascii="Verdana" w:hAnsi="Verdana" w:cs="Calibri"/>
          <w:b/>
          <w:bCs/>
          <w:color w:val="C00000"/>
          <w:sz w:val="32"/>
          <w:szCs w:val="32"/>
        </w:rPr>
        <w:t xml:space="preserve"> 2C</w:t>
      </w:r>
    </w:p>
    <w:p w:rsidR="00B62255" w:rsidRDefault="00B62255" w:rsidP="005E145A">
      <w:pPr>
        <w:spacing w:line="480" w:lineRule="exact"/>
        <w:jc w:val="center"/>
        <w:rPr>
          <w:rFonts w:ascii="Verdana" w:hAnsi="Verdana" w:cs="Calibri"/>
          <w:b/>
          <w:bCs/>
          <w:color w:val="C00000"/>
          <w:sz w:val="32"/>
          <w:szCs w:val="32"/>
        </w:rPr>
      </w:pPr>
      <w:r w:rsidRPr="00734C4B">
        <w:rPr>
          <w:rFonts w:ascii="Verdana" w:hAnsi="Verdana" w:cs="Calibri" w:hint="eastAsia"/>
          <w:b/>
          <w:bCs/>
          <w:color w:val="C00000"/>
          <w:szCs w:val="21"/>
        </w:rPr>
        <w:t>中国厦门会展路</w:t>
      </w:r>
      <w:r w:rsidRPr="00734C4B">
        <w:rPr>
          <w:rFonts w:ascii="Verdana" w:hAnsi="Verdana" w:cs="Calibri"/>
          <w:b/>
          <w:bCs/>
          <w:color w:val="C00000"/>
          <w:szCs w:val="21"/>
        </w:rPr>
        <w:t>198</w:t>
      </w:r>
      <w:r w:rsidRPr="00734C4B">
        <w:rPr>
          <w:rFonts w:ascii="Verdana" w:hAnsi="Verdana" w:cs="Calibri" w:hint="eastAsia"/>
          <w:b/>
          <w:bCs/>
          <w:color w:val="C00000"/>
          <w:szCs w:val="21"/>
        </w:rPr>
        <w:t>号</w:t>
      </w:r>
    </w:p>
    <w:p w:rsidR="00B62255" w:rsidRDefault="00B62255" w:rsidP="008D083F">
      <w:pPr>
        <w:spacing w:line="480" w:lineRule="exact"/>
        <w:jc w:val="left"/>
        <w:rPr>
          <w:rFonts w:ascii="Verdana" w:hAnsi="Verdana" w:cs="Calibri"/>
          <w:b/>
          <w:bCs/>
          <w:color w:val="C00000"/>
          <w:sz w:val="18"/>
          <w:szCs w:val="18"/>
        </w:rPr>
      </w:pPr>
      <w:r>
        <w:rPr>
          <w:rFonts w:ascii="Verdana" w:hAnsi="Verdana" w:cs="Calibri" w:hint="eastAsia"/>
          <w:b/>
          <w:bCs/>
          <w:color w:val="C00000"/>
          <w:sz w:val="18"/>
          <w:szCs w:val="18"/>
        </w:rPr>
        <w:t>主办单位</w:t>
      </w:r>
      <w:r w:rsidRPr="00AB663C">
        <w:rPr>
          <w:rFonts w:ascii="Verdana" w:hAnsi="Verdana" w:cs="Calibri"/>
          <w:b/>
          <w:bCs/>
          <w:color w:val="C00000"/>
          <w:sz w:val="18"/>
          <w:szCs w:val="18"/>
        </w:rPr>
        <w:t>Organized by</w:t>
      </w:r>
      <w:r>
        <w:rPr>
          <w:rFonts w:ascii="Verdana" w:hAnsi="Verdana" w:cs="Calibri" w:hint="eastAsia"/>
          <w:b/>
          <w:bCs/>
          <w:color w:val="C00000"/>
          <w:sz w:val="18"/>
          <w:szCs w:val="18"/>
        </w:rPr>
        <w:t>支持单位</w:t>
      </w:r>
      <w:r>
        <w:rPr>
          <w:rFonts w:ascii="Verdana" w:hAnsi="Verdana" w:cs="Calibri"/>
          <w:b/>
          <w:bCs/>
          <w:color w:val="C00000"/>
          <w:sz w:val="18"/>
          <w:szCs w:val="18"/>
        </w:rPr>
        <w:t>Supported by</w:t>
      </w:r>
    </w:p>
    <w:p w:rsidR="00B62255" w:rsidRPr="00AB663C" w:rsidRDefault="00B62255" w:rsidP="008D083F">
      <w:pPr>
        <w:spacing w:line="480" w:lineRule="exact"/>
        <w:jc w:val="left"/>
        <w:rPr>
          <w:rFonts w:ascii="Verdana" w:hAnsi="Verdana" w:cs="Calibri"/>
          <w:b/>
          <w:bCs/>
          <w:color w:val="C00000"/>
          <w:sz w:val="18"/>
          <w:szCs w:val="18"/>
        </w:rPr>
      </w:pPr>
      <w:r>
        <w:rPr>
          <w:noProof/>
        </w:rPr>
        <w:pict>
          <v:shape id="Picture 10" o:spid="_x0000_s1027" type="#_x0000_t75" style="position:absolute;margin-left:194.4pt;margin-top:2.3pt;width:47.6pt;height:28.1pt;z-index:251658240;visibility:visible">
            <v:imagedata r:id="rId8" o:title=""/>
          </v:shape>
        </w:pict>
      </w:r>
      <w:r>
        <w:rPr>
          <w:noProof/>
        </w:rPr>
        <w:pict>
          <v:shape id="Picture 9" o:spid="_x0000_s1028" type="#_x0000_t75" style="position:absolute;margin-left:248.25pt;margin-top:2.9pt;width:39pt;height:27.35pt;z-index:251657216;visibility:visible">
            <v:imagedata r:id="rId9" o:title=""/>
          </v:shape>
        </w:pict>
      </w:r>
      <w:r>
        <w:rPr>
          <w:noProof/>
        </w:rPr>
        <w:pict>
          <v:shape id="图片 4" o:spid="_x0000_s1029" type="#_x0000_t75" style="position:absolute;margin-left:95.25pt;margin-top:3.05pt;width:40.5pt;height:32.7pt;z-index:251659264;visibility:visible">
            <v:imagedata r:id="rId10" o:title=""/>
          </v:shape>
        </w:pict>
      </w:r>
      <w:r>
        <w:rPr>
          <w:noProof/>
        </w:rPr>
        <w:pict>
          <v:shape id="Picture 1" o:spid="_x0000_s1030" type="#_x0000_t75" style="position:absolute;margin-left:1.5pt;margin-top:9.6pt;width:80.25pt;height:20.25pt;z-index:251656192;visibility:visible">
            <v:imagedata r:id="rId11" o:title=""/>
          </v:shape>
        </w:pict>
      </w:r>
    </w:p>
    <w:p w:rsidR="00B62255" w:rsidRPr="00BC4E4A" w:rsidRDefault="00B62255" w:rsidP="008D083F">
      <w:pPr>
        <w:widowControl/>
        <w:jc w:val="left"/>
        <w:rPr>
          <w:rFonts w:cs="Calibri"/>
          <w:b/>
          <w:bCs/>
          <w:color w:val="C00000"/>
          <w:sz w:val="30"/>
          <w:szCs w:val="30"/>
        </w:rPr>
      </w:pPr>
    </w:p>
    <w:p w:rsidR="00B62255" w:rsidRDefault="00B62255">
      <w:pPr>
        <w:widowControl/>
        <w:jc w:val="left"/>
        <w:rPr>
          <w:rFonts w:cs="Calibri"/>
          <w:b/>
          <w:bCs/>
          <w:color w:val="C00000"/>
          <w:sz w:val="36"/>
          <w:szCs w:val="36"/>
        </w:rPr>
      </w:pPr>
    </w:p>
    <w:p w:rsidR="00B62255" w:rsidRDefault="00B62255">
      <w:pPr>
        <w:widowControl/>
        <w:jc w:val="left"/>
        <w:rPr>
          <w:rFonts w:cs="Calibri"/>
          <w:b/>
          <w:bCs/>
          <w:color w:val="C00000"/>
          <w:szCs w:val="21"/>
        </w:rPr>
      </w:pPr>
    </w:p>
    <w:p w:rsidR="00B62255" w:rsidRDefault="00B62255" w:rsidP="00897455">
      <w:pPr>
        <w:widowControl/>
        <w:rPr>
          <w:rFonts w:ascii="Verdana" w:hAnsi="Verdana" w:cs="Calibri"/>
          <w:bCs/>
          <w:sz w:val="18"/>
          <w:szCs w:val="18"/>
        </w:rPr>
      </w:pPr>
    </w:p>
    <w:p w:rsidR="00B62255" w:rsidRDefault="00B62255" w:rsidP="00897455">
      <w:pPr>
        <w:widowControl/>
        <w:rPr>
          <w:rFonts w:ascii="Verdana" w:hAnsi="Verdana" w:cs="Calibri"/>
          <w:bCs/>
          <w:sz w:val="18"/>
          <w:szCs w:val="18"/>
        </w:rPr>
      </w:pPr>
    </w:p>
    <w:p w:rsidR="00B62255" w:rsidRPr="00365BD2" w:rsidRDefault="00B62255" w:rsidP="00897455">
      <w:pPr>
        <w:widowControl/>
        <w:rPr>
          <w:rFonts w:ascii="Verdana" w:hAnsi="Verdana" w:cs="Calibri"/>
          <w:bCs/>
          <w:sz w:val="18"/>
          <w:szCs w:val="18"/>
        </w:rPr>
      </w:pPr>
      <w:r w:rsidRPr="00365BD2">
        <w:rPr>
          <w:rFonts w:ascii="Verdana" w:hAnsi="Verdana" w:cs="Calibri"/>
          <w:bCs/>
          <w:sz w:val="18"/>
          <w:szCs w:val="18"/>
        </w:rPr>
        <w:t>The growing tide of Chinese outbound investment is one of the most exciting trends in the UK-China commercial relationship.  Some of the biggest names in Chinese business have been drawn to the UK’s open and welcoming environment in recent years making Britain the number one destination in Europe for Chinese investment.</w:t>
      </w:r>
    </w:p>
    <w:p w:rsidR="00B62255" w:rsidRPr="00365BD2" w:rsidRDefault="00B62255" w:rsidP="00897455">
      <w:pPr>
        <w:widowControl/>
        <w:rPr>
          <w:rFonts w:ascii="Verdana" w:hAnsi="Verdana" w:cs="Calibri"/>
          <w:bCs/>
          <w:sz w:val="18"/>
          <w:szCs w:val="18"/>
        </w:rPr>
      </w:pPr>
    </w:p>
    <w:p w:rsidR="00B62255" w:rsidRPr="00365BD2" w:rsidRDefault="00B62255" w:rsidP="00897455">
      <w:pPr>
        <w:widowControl/>
        <w:rPr>
          <w:rFonts w:ascii="Verdana" w:hAnsi="Verdana" w:cs="Calibri"/>
          <w:bCs/>
          <w:sz w:val="18"/>
          <w:szCs w:val="18"/>
        </w:rPr>
      </w:pPr>
      <w:r w:rsidRPr="00365BD2">
        <w:rPr>
          <w:rFonts w:ascii="Verdana" w:hAnsi="Verdana" w:cs="Calibri"/>
          <w:bCs/>
          <w:sz w:val="18"/>
          <w:szCs w:val="18"/>
        </w:rPr>
        <w:t>During Premier Li Keqiang’s visit to the UK recently, over 40 agreements, worth a record $30 billion, were made between British and Chinese companies.</w:t>
      </w:r>
    </w:p>
    <w:p w:rsidR="00B62255" w:rsidRPr="00365BD2" w:rsidRDefault="00B62255" w:rsidP="00897455">
      <w:pPr>
        <w:widowControl/>
        <w:rPr>
          <w:rFonts w:ascii="Verdana" w:hAnsi="Verdana" w:cs="Calibri"/>
          <w:bCs/>
          <w:sz w:val="18"/>
          <w:szCs w:val="18"/>
        </w:rPr>
      </w:pPr>
    </w:p>
    <w:p w:rsidR="00B62255" w:rsidRPr="00365BD2" w:rsidRDefault="00B62255" w:rsidP="00897455">
      <w:pPr>
        <w:widowControl/>
        <w:rPr>
          <w:rFonts w:ascii="Verdana" w:hAnsi="Verdana" w:cs="Calibri"/>
          <w:bCs/>
          <w:sz w:val="18"/>
          <w:szCs w:val="18"/>
        </w:rPr>
      </w:pPr>
      <w:r w:rsidRPr="00365BD2">
        <w:rPr>
          <w:rFonts w:ascii="Verdana" w:hAnsi="Verdana" w:cs="Calibri"/>
          <w:bCs/>
          <w:sz w:val="18"/>
          <w:szCs w:val="18"/>
        </w:rPr>
        <w:t xml:space="preserve">CBBC’s China Outbound programme is specifically designed to enable British and Chinese companies to identify practical opportunities and to realize investment partnerships around the world in a variety of sectors.Specifically in </w:t>
      </w:r>
      <w:r>
        <w:rPr>
          <w:rFonts w:ascii="Verdana" w:hAnsi="Verdana" w:cs="Calibri"/>
          <w:bCs/>
          <w:sz w:val="18"/>
          <w:szCs w:val="18"/>
        </w:rPr>
        <w:t>South</w:t>
      </w:r>
      <w:r w:rsidRPr="00365BD2">
        <w:rPr>
          <w:rFonts w:ascii="Verdana" w:hAnsi="Verdana" w:cs="Calibri"/>
          <w:bCs/>
          <w:sz w:val="18"/>
          <w:szCs w:val="18"/>
        </w:rPr>
        <w:t xml:space="preserve"> China, </w:t>
      </w:r>
      <w:r w:rsidRPr="00302B5A">
        <w:rPr>
          <w:rFonts w:ascii="Verdana" w:hAnsi="Verdana" w:cs="Calibri"/>
          <w:bCs/>
          <w:sz w:val="18"/>
          <w:szCs w:val="18"/>
        </w:rPr>
        <w:t xml:space="preserve">seminars on R&amp;D cooperation, M&amp;A, </w:t>
      </w:r>
      <w:r>
        <w:rPr>
          <w:rFonts w:ascii="Verdana" w:hAnsi="Verdana" w:cs="Calibri"/>
          <w:bCs/>
          <w:sz w:val="18"/>
          <w:szCs w:val="18"/>
        </w:rPr>
        <w:t xml:space="preserve">financial management, </w:t>
      </w:r>
      <w:r w:rsidRPr="00302B5A">
        <w:rPr>
          <w:rFonts w:ascii="Verdana" w:hAnsi="Verdana" w:cs="Calibri"/>
          <w:bCs/>
          <w:sz w:val="18"/>
          <w:szCs w:val="18"/>
        </w:rPr>
        <w:t>wealth management, property investment, education, IP, and tourism</w:t>
      </w:r>
      <w:r w:rsidRPr="00365BD2">
        <w:rPr>
          <w:rFonts w:ascii="Verdana" w:hAnsi="Verdana" w:cs="Calibri"/>
          <w:bCs/>
          <w:sz w:val="18"/>
          <w:szCs w:val="18"/>
        </w:rPr>
        <w:t xml:space="preserve"> will be organised in </w:t>
      </w:r>
      <w:r>
        <w:rPr>
          <w:rFonts w:ascii="Verdana" w:hAnsi="Verdana" w:cs="Calibri"/>
          <w:bCs/>
          <w:sz w:val="18"/>
          <w:szCs w:val="18"/>
        </w:rPr>
        <w:t>Xiamen</w:t>
      </w:r>
      <w:r w:rsidRPr="00365BD2">
        <w:rPr>
          <w:rFonts w:ascii="Verdana" w:hAnsi="Verdana" w:cs="Calibri"/>
          <w:bCs/>
          <w:sz w:val="18"/>
          <w:szCs w:val="18"/>
        </w:rPr>
        <w:t xml:space="preserve">, </w:t>
      </w:r>
      <w:r>
        <w:rPr>
          <w:rFonts w:ascii="Verdana" w:hAnsi="Verdana" w:cs="Calibri"/>
          <w:bCs/>
          <w:sz w:val="18"/>
          <w:szCs w:val="18"/>
        </w:rPr>
        <w:t xml:space="preserve">Shenzhen, Guangzhou </w:t>
      </w:r>
      <w:r w:rsidRPr="00365BD2">
        <w:rPr>
          <w:rFonts w:ascii="Verdana" w:hAnsi="Verdana" w:cs="Calibri"/>
          <w:bCs/>
          <w:sz w:val="18"/>
          <w:szCs w:val="18"/>
        </w:rPr>
        <w:t xml:space="preserve">and </w:t>
      </w:r>
      <w:r>
        <w:rPr>
          <w:rFonts w:ascii="Verdana" w:hAnsi="Verdana" w:cs="Calibri"/>
          <w:bCs/>
          <w:sz w:val="18"/>
          <w:szCs w:val="18"/>
        </w:rPr>
        <w:t>Quanzhou</w:t>
      </w:r>
      <w:r w:rsidRPr="00365BD2">
        <w:rPr>
          <w:rFonts w:ascii="Verdana" w:hAnsi="Verdana" w:cs="Calibri"/>
          <w:bCs/>
          <w:sz w:val="18"/>
          <w:szCs w:val="18"/>
        </w:rPr>
        <w:t>.  Chinese companies keen to learn about and invest</w:t>
      </w:r>
      <w:r>
        <w:rPr>
          <w:rFonts w:ascii="Verdana" w:hAnsi="Verdana" w:cs="Calibri"/>
          <w:bCs/>
          <w:sz w:val="18"/>
          <w:szCs w:val="18"/>
        </w:rPr>
        <w:t xml:space="preserve"> i</w:t>
      </w:r>
      <w:r w:rsidRPr="00365BD2">
        <w:rPr>
          <w:rFonts w:ascii="Verdana" w:hAnsi="Verdana" w:cs="Calibri"/>
          <w:bCs/>
          <w:sz w:val="18"/>
          <w:szCs w:val="18"/>
        </w:rPr>
        <w:t xml:space="preserve">nthe UK, or to partner with leading British companies, British companies seeking partners for cooperation at home and abroad, Chinese and British professional and financial service providers can all obtain first-hand information and share experience </w:t>
      </w:r>
      <w:r>
        <w:rPr>
          <w:rFonts w:ascii="Verdana" w:hAnsi="Verdana" w:cs="Calibri"/>
          <w:bCs/>
          <w:sz w:val="18"/>
          <w:szCs w:val="18"/>
        </w:rPr>
        <w:t xml:space="preserve">of </w:t>
      </w:r>
      <w:r w:rsidRPr="00365BD2">
        <w:rPr>
          <w:rFonts w:ascii="Verdana" w:hAnsi="Verdana" w:cs="Calibri"/>
          <w:bCs/>
          <w:sz w:val="18"/>
          <w:szCs w:val="18"/>
        </w:rPr>
        <w:t>successful stories.</w:t>
      </w:r>
    </w:p>
    <w:p w:rsidR="00B62255" w:rsidRPr="00365BD2" w:rsidRDefault="00B62255" w:rsidP="00897455">
      <w:pPr>
        <w:widowControl/>
        <w:rPr>
          <w:rFonts w:ascii="Verdana" w:hAnsi="Verdana" w:cs="Calibri"/>
          <w:bCs/>
          <w:sz w:val="18"/>
          <w:szCs w:val="18"/>
        </w:rPr>
      </w:pPr>
    </w:p>
    <w:p w:rsidR="00B62255" w:rsidRPr="00365BD2" w:rsidRDefault="00B62255" w:rsidP="00897455">
      <w:pPr>
        <w:widowControl/>
        <w:rPr>
          <w:rFonts w:ascii="Verdana" w:hAnsi="Verdana" w:cs="Calibri"/>
          <w:bCs/>
          <w:sz w:val="18"/>
          <w:szCs w:val="18"/>
        </w:rPr>
      </w:pPr>
      <w:r w:rsidRPr="00365BD2">
        <w:rPr>
          <w:rFonts w:ascii="Verdana" w:hAnsi="Verdana" w:cs="Calibri"/>
          <w:bCs/>
          <w:sz w:val="18"/>
          <w:szCs w:val="18"/>
        </w:rPr>
        <w:t xml:space="preserve">We sincerely invite you to the China Outbound roadshow in </w:t>
      </w:r>
      <w:r w:rsidRPr="00FF2D81">
        <w:rPr>
          <w:rFonts w:ascii="Verdana" w:hAnsi="Verdana" w:cs="Calibri"/>
          <w:b/>
          <w:bCs/>
          <w:sz w:val="18"/>
          <w:szCs w:val="18"/>
        </w:rPr>
        <w:t>Xiamen</w:t>
      </w:r>
      <w:r w:rsidRPr="00AB663C">
        <w:rPr>
          <w:rFonts w:ascii="Verdana" w:hAnsi="Verdana" w:cs="Calibri"/>
          <w:b/>
          <w:bCs/>
          <w:sz w:val="18"/>
          <w:szCs w:val="18"/>
        </w:rPr>
        <w:t xml:space="preserve"> on </w:t>
      </w:r>
      <w:r>
        <w:rPr>
          <w:rFonts w:ascii="Verdana" w:hAnsi="Verdana" w:cs="Calibri"/>
          <w:b/>
          <w:bCs/>
          <w:sz w:val="18"/>
          <w:szCs w:val="18"/>
        </w:rPr>
        <w:t>8</w:t>
      </w:r>
      <w:r w:rsidRPr="00AB663C">
        <w:rPr>
          <w:rFonts w:ascii="Verdana" w:hAnsi="Verdana" w:cs="Calibri"/>
          <w:b/>
          <w:bCs/>
          <w:sz w:val="18"/>
          <w:szCs w:val="18"/>
          <w:vertAlign w:val="superscript"/>
        </w:rPr>
        <w:t>th</w:t>
      </w:r>
      <w:r>
        <w:rPr>
          <w:rFonts w:ascii="Verdana" w:hAnsi="Verdana" w:cs="Calibri"/>
          <w:b/>
          <w:bCs/>
          <w:sz w:val="18"/>
          <w:szCs w:val="18"/>
        </w:rPr>
        <w:t>September</w:t>
      </w:r>
      <w:r w:rsidRPr="00365BD2">
        <w:rPr>
          <w:rFonts w:ascii="Verdana" w:hAnsi="Verdana" w:cs="Calibri"/>
          <w:bCs/>
          <w:sz w:val="18"/>
          <w:szCs w:val="18"/>
        </w:rPr>
        <w:t>.   Please see the agenda below and we look forward to hear from you soon.</w:t>
      </w:r>
    </w:p>
    <w:p w:rsidR="00B62255" w:rsidRPr="00365BD2" w:rsidRDefault="00B62255" w:rsidP="00897455">
      <w:pPr>
        <w:widowControl/>
        <w:rPr>
          <w:rFonts w:ascii="Verdana" w:hAnsi="Verdana" w:cs="Calibri"/>
          <w:bCs/>
          <w:sz w:val="18"/>
          <w:szCs w:val="18"/>
        </w:rPr>
      </w:pPr>
    </w:p>
    <w:p w:rsidR="00B62255" w:rsidRPr="00365BD2" w:rsidRDefault="00B62255" w:rsidP="00365BD2">
      <w:pPr>
        <w:widowControl/>
        <w:wordWrap w:val="0"/>
        <w:jc w:val="right"/>
        <w:rPr>
          <w:rFonts w:ascii="Verdana" w:hAnsi="Verdana" w:cs="Calibri"/>
          <w:bCs/>
          <w:sz w:val="18"/>
          <w:szCs w:val="18"/>
        </w:rPr>
      </w:pPr>
      <w:r w:rsidRPr="00365BD2">
        <w:rPr>
          <w:rFonts w:ascii="Verdana" w:hAnsi="Verdana" w:cs="Calibri"/>
          <w:bCs/>
          <w:sz w:val="18"/>
          <w:szCs w:val="18"/>
        </w:rPr>
        <w:t>China-Britain Business Council</w:t>
      </w:r>
    </w:p>
    <w:p w:rsidR="00B62255" w:rsidRPr="00365BD2" w:rsidRDefault="00B62255" w:rsidP="00365BD2">
      <w:pPr>
        <w:widowControl/>
        <w:wordWrap w:val="0"/>
        <w:jc w:val="right"/>
        <w:rPr>
          <w:rFonts w:ascii="Verdana" w:hAnsi="Verdana" w:cs="Calibri"/>
          <w:bCs/>
          <w:sz w:val="18"/>
          <w:szCs w:val="18"/>
        </w:rPr>
      </w:pPr>
      <w:r>
        <w:rPr>
          <w:rFonts w:ascii="Verdana" w:hAnsi="Verdana" w:cs="Calibri"/>
          <w:bCs/>
          <w:sz w:val="18"/>
          <w:szCs w:val="18"/>
        </w:rPr>
        <w:t>August</w:t>
      </w:r>
      <w:r w:rsidRPr="00365BD2">
        <w:rPr>
          <w:rFonts w:ascii="Verdana" w:hAnsi="Verdana" w:cs="Calibri"/>
          <w:bCs/>
          <w:sz w:val="18"/>
          <w:szCs w:val="18"/>
        </w:rPr>
        <w:t>, 2014</w:t>
      </w:r>
    </w:p>
    <w:p w:rsidR="00B62255" w:rsidRDefault="00B62255" w:rsidP="00897455">
      <w:pPr>
        <w:widowControl/>
        <w:rPr>
          <w:rFonts w:cs="Calibri"/>
          <w:bCs/>
          <w:sz w:val="18"/>
          <w:szCs w:val="18"/>
        </w:rPr>
      </w:pPr>
    </w:p>
    <w:p w:rsidR="00B62255" w:rsidRPr="00365BD2" w:rsidRDefault="00B62255" w:rsidP="00897455">
      <w:pPr>
        <w:widowControl/>
        <w:rPr>
          <w:rFonts w:cs="Calibri"/>
          <w:bCs/>
          <w:sz w:val="18"/>
          <w:szCs w:val="18"/>
        </w:rPr>
      </w:pPr>
    </w:p>
    <w:p w:rsidR="00B62255" w:rsidRPr="00365BD2" w:rsidRDefault="00B62255" w:rsidP="00897455">
      <w:pPr>
        <w:rPr>
          <w:rFonts w:cs="Calibri"/>
          <w:bCs/>
          <w:sz w:val="18"/>
          <w:szCs w:val="18"/>
        </w:rPr>
      </w:pPr>
      <w:r w:rsidRPr="00365BD2">
        <w:rPr>
          <w:rFonts w:cs="Calibri" w:hint="eastAsia"/>
          <w:bCs/>
          <w:sz w:val="18"/>
          <w:szCs w:val="18"/>
        </w:rPr>
        <w:t>中国对外投资日益增长，这是英中商业关系最令人兴奋的趋势之一。近年来，英国开放、友好的投资环境吸引了一批中国知名企业，使得英国成为中国对欧投资的第一大国。</w:t>
      </w:r>
    </w:p>
    <w:p w:rsidR="00B62255" w:rsidRPr="00365BD2" w:rsidRDefault="00B62255" w:rsidP="00897455">
      <w:pPr>
        <w:rPr>
          <w:rFonts w:cs="Calibri"/>
          <w:bCs/>
          <w:sz w:val="18"/>
          <w:szCs w:val="18"/>
        </w:rPr>
      </w:pPr>
    </w:p>
    <w:p w:rsidR="00B62255" w:rsidRPr="00365BD2" w:rsidRDefault="00B62255" w:rsidP="00897455">
      <w:pPr>
        <w:widowControl/>
        <w:rPr>
          <w:rFonts w:cs="Calibri"/>
          <w:bCs/>
          <w:sz w:val="18"/>
          <w:szCs w:val="18"/>
        </w:rPr>
      </w:pPr>
      <w:r w:rsidRPr="00365BD2">
        <w:rPr>
          <w:rFonts w:cs="Calibri" w:hint="eastAsia"/>
          <w:bCs/>
          <w:sz w:val="18"/>
          <w:szCs w:val="18"/>
        </w:rPr>
        <w:t>近期李克强总理出访英国期间，中英签署了</w:t>
      </w:r>
      <w:r w:rsidRPr="00365BD2">
        <w:rPr>
          <w:rFonts w:cs="Calibri"/>
          <w:bCs/>
          <w:sz w:val="18"/>
          <w:szCs w:val="18"/>
        </w:rPr>
        <w:t>40</w:t>
      </w:r>
      <w:r w:rsidRPr="00365BD2">
        <w:rPr>
          <w:rFonts w:cs="Calibri" w:hint="eastAsia"/>
          <w:bCs/>
          <w:sz w:val="18"/>
          <w:szCs w:val="18"/>
        </w:rPr>
        <w:t>多项商业协议</w:t>
      </w:r>
      <w:r w:rsidRPr="00365BD2">
        <w:rPr>
          <w:rFonts w:cs="Calibri"/>
          <w:bCs/>
          <w:sz w:val="18"/>
          <w:szCs w:val="18"/>
        </w:rPr>
        <w:t>,</w:t>
      </w:r>
      <w:r w:rsidRPr="00365BD2">
        <w:rPr>
          <w:rFonts w:cs="Calibri" w:hint="eastAsia"/>
          <w:bCs/>
          <w:sz w:val="18"/>
          <w:szCs w:val="18"/>
        </w:rPr>
        <w:t>涉及能源、投资、高科技、金融等多个领域</w:t>
      </w:r>
      <w:r w:rsidRPr="00365BD2">
        <w:rPr>
          <w:rFonts w:cs="Calibri"/>
          <w:bCs/>
          <w:sz w:val="18"/>
          <w:szCs w:val="18"/>
        </w:rPr>
        <w:t>,</w:t>
      </w:r>
      <w:r w:rsidRPr="00365BD2">
        <w:rPr>
          <w:rFonts w:cs="Calibri" w:hint="eastAsia"/>
          <w:bCs/>
          <w:sz w:val="18"/>
          <w:szCs w:val="18"/>
        </w:rPr>
        <w:t>总金额超</w:t>
      </w:r>
      <w:r w:rsidRPr="00365BD2">
        <w:rPr>
          <w:rFonts w:cs="Calibri"/>
          <w:bCs/>
          <w:sz w:val="18"/>
          <w:szCs w:val="18"/>
        </w:rPr>
        <w:t>300</w:t>
      </w:r>
      <w:r w:rsidRPr="00365BD2">
        <w:rPr>
          <w:rFonts w:cs="Calibri" w:hint="eastAsia"/>
          <w:bCs/>
          <w:sz w:val="18"/>
          <w:szCs w:val="18"/>
        </w:rPr>
        <w:t>亿美元，为历年之最。</w:t>
      </w:r>
    </w:p>
    <w:p w:rsidR="00B62255" w:rsidRPr="00365BD2" w:rsidRDefault="00B62255" w:rsidP="00897455">
      <w:pPr>
        <w:rPr>
          <w:rFonts w:cs="Calibri"/>
          <w:bCs/>
          <w:sz w:val="18"/>
          <w:szCs w:val="18"/>
        </w:rPr>
      </w:pPr>
    </w:p>
    <w:p w:rsidR="00B62255" w:rsidRPr="00365BD2" w:rsidRDefault="00B62255" w:rsidP="00A244D5">
      <w:pPr>
        <w:jc w:val="left"/>
        <w:rPr>
          <w:rFonts w:cs="Calibri"/>
          <w:bCs/>
          <w:sz w:val="18"/>
          <w:szCs w:val="18"/>
        </w:rPr>
      </w:pPr>
      <w:r w:rsidRPr="00365BD2">
        <w:rPr>
          <w:rFonts w:cs="Calibri" w:hint="eastAsia"/>
          <w:bCs/>
          <w:sz w:val="18"/>
          <w:szCs w:val="18"/>
        </w:rPr>
        <w:t>英国贸易协会的“中国企业国际化及境外投资”计划，旨在使英中企业获得实践发展机会并在世界各地建立多领域的合作关系。</w:t>
      </w:r>
      <w:r>
        <w:rPr>
          <w:rFonts w:cs="Calibri" w:hint="eastAsia"/>
          <w:bCs/>
          <w:sz w:val="18"/>
          <w:szCs w:val="18"/>
        </w:rPr>
        <w:t>华南</w:t>
      </w:r>
      <w:r w:rsidRPr="00365BD2">
        <w:rPr>
          <w:rFonts w:cs="Calibri" w:hint="eastAsia"/>
          <w:bCs/>
          <w:sz w:val="18"/>
          <w:szCs w:val="18"/>
        </w:rPr>
        <w:t>区的路演活动将分别在</w:t>
      </w:r>
      <w:r>
        <w:rPr>
          <w:rFonts w:cs="Calibri" w:hint="eastAsia"/>
          <w:bCs/>
          <w:sz w:val="18"/>
          <w:szCs w:val="18"/>
        </w:rPr>
        <w:t>厦门、深圳、广州和泉州</w:t>
      </w:r>
      <w:r w:rsidRPr="00365BD2">
        <w:rPr>
          <w:rFonts w:cs="Calibri" w:hint="eastAsia"/>
          <w:bCs/>
          <w:sz w:val="18"/>
          <w:szCs w:val="18"/>
        </w:rPr>
        <w:t>举行，聚焦</w:t>
      </w:r>
      <w:r>
        <w:rPr>
          <w:rFonts w:cs="Calibri" w:hint="eastAsia"/>
          <w:bCs/>
          <w:sz w:val="18"/>
          <w:szCs w:val="18"/>
        </w:rPr>
        <w:t>产学研合作、兼并收购、融资管理、</w:t>
      </w:r>
      <w:r w:rsidRPr="00302B5A">
        <w:rPr>
          <w:rFonts w:cs="Calibri" w:hint="eastAsia"/>
          <w:bCs/>
          <w:sz w:val="18"/>
          <w:szCs w:val="18"/>
        </w:rPr>
        <w:t>财富管理、房产投资、教育、旅游</w:t>
      </w:r>
      <w:r w:rsidRPr="00365BD2">
        <w:rPr>
          <w:rFonts w:cs="Calibri" w:hint="eastAsia"/>
          <w:bCs/>
          <w:sz w:val="18"/>
          <w:szCs w:val="18"/>
        </w:rPr>
        <w:t>等领域。对于热衷于了解英国、在英国进行投资或与领先英国企业建立合作伙伴关系的中国企业、寻求国内外合作伙伴的英国公司、中国和英国的专业金融服务商等，此次活动必将是获得一手信息和成功经验交流的绝佳平台。</w:t>
      </w:r>
    </w:p>
    <w:p w:rsidR="00B62255" w:rsidRPr="00365BD2" w:rsidRDefault="00B62255" w:rsidP="00A244D5">
      <w:pPr>
        <w:jc w:val="left"/>
        <w:rPr>
          <w:rFonts w:cs="Calibri"/>
          <w:bCs/>
          <w:sz w:val="18"/>
          <w:szCs w:val="18"/>
        </w:rPr>
      </w:pPr>
    </w:p>
    <w:p w:rsidR="00B62255" w:rsidRPr="00365BD2" w:rsidRDefault="00B62255" w:rsidP="00A244D5">
      <w:pPr>
        <w:jc w:val="left"/>
        <w:rPr>
          <w:rFonts w:cs="Calibri"/>
          <w:bCs/>
          <w:sz w:val="18"/>
          <w:szCs w:val="18"/>
        </w:rPr>
      </w:pPr>
      <w:r w:rsidRPr="00365BD2">
        <w:rPr>
          <w:rFonts w:cs="Calibri" w:hint="eastAsia"/>
          <w:bCs/>
          <w:sz w:val="18"/>
          <w:szCs w:val="18"/>
        </w:rPr>
        <w:t>我们诚挚邀请您出席</w:t>
      </w:r>
      <w:r>
        <w:rPr>
          <w:rFonts w:cs="Calibri"/>
          <w:b/>
          <w:bCs/>
          <w:sz w:val="18"/>
          <w:szCs w:val="18"/>
        </w:rPr>
        <w:t>9</w:t>
      </w:r>
      <w:r w:rsidRPr="00AB663C">
        <w:rPr>
          <w:rFonts w:cs="Calibri" w:hint="eastAsia"/>
          <w:b/>
          <w:bCs/>
          <w:sz w:val="18"/>
          <w:szCs w:val="18"/>
        </w:rPr>
        <w:t>月</w:t>
      </w:r>
      <w:r>
        <w:rPr>
          <w:rFonts w:cs="Calibri"/>
          <w:b/>
          <w:bCs/>
          <w:sz w:val="18"/>
          <w:szCs w:val="18"/>
        </w:rPr>
        <w:t>8</w:t>
      </w:r>
      <w:r w:rsidRPr="00AB663C">
        <w:rPr>
          <w:rFonts w:cs="Calibri" w:hint="eastAsia"/>
          <w:b/>
          <w:bCs/>
          <w:sz w:val="18"/>
          <w:szCs w:val="18"/>
        </w:rPr>
        <w:t>日</w:t>
      </w:r>
      <w:r w:rsidRPr="00365BD2">
        <w:rPr>
          <w:rFonts w:cs="Calibri" w:hint="eastAsia"/>
          <w:bCs/>
          <w:sz w:val="18"/>
          <w:szCs w:val="18"/>
        </w:rPr>
        <w:t>在</w:t>
      </w:r>
      <w:r>
        <w:rPr>
          <w:rFonts w:cs="Calibri" w:hint="eastAsia"/>
          <w:bCs/>
          <w:sz w:val="18"/>
          <w:szCs w:val="18"/>
        </w:rPr>
        <w:t>厦门</w:t>
      </w:r>
      <w:r w:rsidRPr="00365BD2">
        <w:rPr>
          <w:rFonts w:cs="Calibri" w:hint="eastAsia"/>
          <w:bCs/>
          <w:sz w:val="18"/>
          <w:szCs w:val="18"/>
        </w:rPr>
        <w:t>举行的路演活动。活动议程如下，并殷切期盼您的回复。</w:t>
      </w:r>
    </w:p>
    <w:p w:rsidR="00B62255" w:rsidRPr="00365BD2" w:rsidRDefault="00B62255" w:rsidP="00A244D5">
      <w:pPr>
        <w:jc w:val="left"/>
        <w:rPr>
          <w:rFonts w:cs="Calibri"/>
          <w:bCs/>
          <w:sz w:val="18"/>
          <w:szCs w:val="18"/>
        </w:rPr>
      </w:pPr>
    </w:p>
    <w:p w:rsidR="00B62255" w:rsidRPr="00365BD2" w:rsidRDefault="00B62255" w:rsidP="00365BD2">
      <w:pPr>
        <w:jc w:val="right"/>
        <w:rPr>
          <w:rFonts w:cs="Calibri"/>
          <w:bCs/>
          <w:sz w:val="18"/>
          <w:szCs w:val="18"/>
        </w:rPr>
      </w:pPr>
      <w:r w:rsidRPr="00365BD2">
        <w:rPr>
          <w:rFonts w:cs="Calibri" w:hint="eastAsia"/>
          <w:bCs/>
          <w:sz w:val="18"/>
          <w:szCs w:val="18"/>
        </w:rPr>
        <w:t>英中贸易协会</w:t>
      </w:r>
    </w:p>
    <w:p w:rsidR="00B62255" w:rsidRDefault="00B62255" w:rsidP="00365BD2">
      <w:pPr>
        <w:jc w:val="right"/>
        <w:rPr>
          <w:rFonts w:cs="Calibri"/>
          <w:bCs/>
          <w:szCs w:val="21"/>
        </w:rPr>
      </w:pPr>
      <w:r w:rsidRPr="00365BD2">
        <w:rPr>
          <w:rFonts w:cs="Calibri"/>
          <w:bCs/>
          <w:sz w:val="18"/>
          <w:szCs w:val="18"/>
        </w:rPr>
        <w:t>2014</w:t>
      </w:r>
      <w:r w:rsidRPr="00365BD2">
        <w:rPr>
          <w:rFonts w:cs="Calibri" w:hint="eastAsia"/>
          <w:bCs/>
          <w:sz w:val="18"/>
          <w:szCs w:val="18"/>
        </w:rPr>
        <w:t>年</w:t>
      </w:r>
      <w:r>
        <w:rPr>
          <w:rFonts w:cs="Calibri"/>
          <w:bCs/>
          <w:sz w:val="18"/>
          <w:szCs w:val="18"/>
        </w:rPr>
        <w:t>8</w:t>
      </w:r>
      <w:r w:rsidRPr="00365BD2">
        <w:rPr>
          <w:rFonts w:cs="Calibri" w:hint="eastAsia"/>
          <w:bCs/>
          <w:sz w:val="18"/>
          <w:szCs w:val="18"/>
        </w:rPr>
        <w:t>月</w:t>
      </w:r>
    </w:p>
    <w:p w:rsidR="00B62255" w:rsidRDefault="00B62255" w:rsidP="00A244D5">
      <w:pPr>
        <w:jc w:val="left"/>
        <w:rPr>
          <w:rFonts w:cs="Calibri"/>
          <w:bCs/>
          <w:szCs w:val="21"/>
        </w:rPr>
      </w:pPr>
    </w:p>
    <w:p w:rsidR="00B62255" w:rsidRDefault="00B62255" w:rsidP="00A244D5">
      <w:pPr>
        <w:jc w:val="left"/>
        <w:rPr>
          <w:rFonts w:cs="Calibri"/>
          <w:bCs/>
          <w:szCs w:val="21"/>
        </w:rPr>
      </w:pPr>
    </w:p>
    <w:p w:rsidR="00B62255" w:rsidRDefault="00B62255" w:rsidP="00246023">
      <w:pPr>
        <w:rPr>
          <w:rFonts w:cs="Calibri"/>
          <w:b/>
          <w:bCs/>
          <w:color w:val="C00000"/>
          <w:sz w:val="36"/>
          <w:szCs w:val="36"/>
        </w:rPr>
      </w:pPr>
    </w:p>
    <w:p w:rsidR="00B62255" w:rsidRPr="005701AE" w:rsidRDefault="00B62255" w:rsidP="00366394">
      <w:pPr>
        <w:rPr>
          <w:rFonts w:cs="Calibri"/>
          <w:b/>
          <w:bCs/>
          <w:color w:val="C00000"/>
          <w:sz w:val="36"/>
          <w:szCs w:val="36"/>
        </w:rPr>
      </w:pPr>
      <w:r w:rsidRPr="005701AE">
        <w:rPr>
          <w:rFonts w:cs="Calibri"/>
          <w:b/>
          <w:bCs/>
          <w:color w:val="C00000"/>
          <w:sz w:val="36"/>
          <w:szCs w:val="36"/>
        </w:rPr>
        <w:t>Agenda</w:t>
      </w:r>
      <w:r>
        <w:rPr>
          <w:rFonts w:cs="Calibri" w:hint="eastAsia"/>
          <w:b/>
          <w:bCs/>
          <w:color w:val="C00000"/>
          <w:sz w:val="36"/>
          <w:szCs w:val="36"/>
        </w:rPr>
        <w:t>会议日程</w:t>
      </w:r>
    </w:p>
    <w:p w:rsidR="00B62255" w:rsidRDefault="00B62255" w:rsidP="00366394">
      <w:pPr>
        <w:rPr>
          <w:rFonts w:ascii="Verdana" w:hAnsi="Verdana" w:cs="Verdana"/>
          <w:b/>
          <w:sz w:val="18"/>
          <w:szCs w:val="18"/>
          <w:lang w:val="en-GB"/>
        </w:rPr>
      </w:pPr>
    </w:p>
    <w:p w:rsidR="00B62255" w:rsidRDefault="00B62255" w:rsidP="00366394">
      <w:pPr>
        <w:rPr>
          <w:rFonts w:ascii="Verdana" w:hAnsi="Verdana" w:cs="Verdana"/>
          <w:b/>
          <w:sz w:val="18"/>
          <w:szCs w:val="18"/>
          <w:lang w:val="en-GB"/>
        </w:rPr>
      </w:pPr>
    </w:p>
    <w:p w:rsidR="00B62255" w:rsidRDefault="00B62255" w:rsidP="00366394">
      <w:pPr>
        <w:rPr>
          <w:rFonts w:ascii="Verdana" w:hAnsi="Verdana" w:cs="Verdana"/>
          <w:b/>
          <w:sz w:val="18"/>
          <w:szCs w:val="18"/>
          <w:lang w:val="en-GB"/>
        </w:rPr>
      </w:pPr>
      <w:r>
        <w:rPr>
          <w:rFonts w:ascii="Verdana" w:hAnsi="Verdana" w:cs="Verdana"/>
          <w:b/>
          <w:sz w:val="18"/>
          <w:szCs w:val="18"/>
          <w:lang w:val="en-GB"/>
        </w:rPr>
        <w:t>13:30</w:t>
      </w:r>
      <w:r>
        <w:rPr>
          <w:rFonts w:ascii="Verdana" w:hAnsi="Verdana" w:cs="Verdana"/>
          <w:b/>
          <w:sz w:val="18"/>
          <w:szCs w:val="18"/>
          <w:lang w:val="en-GB"/>
        </w:rPr>
        <w:tab/>
        <w:t>Registration</w:t>
      </w:r>
      <w:r>
        <w:rPr>
          <w:rFonts w:ascii="Verdana" w:hAnsi="Verdana" w:cs="Verdana" w:hint="eastAsia"/>
          <w:b/>
          <w:sz w:val="18"/>
          <w:szCs w:val="18"/>
          <w:lang w:val="en-GB"/>
        </w:rPr>
        <w:t>签到</w:t>
      </w:r>
    </w:p>
    <w:p w:rsidR="00B62255" w:rsidRPr="00246023" w:rsidRDefault="00B62255" w:rsidP="00366394">
      <w:pPr>
        <w:rPr>
          <w:rFonts w:ascii="Verdana" w:hAnsi="Verdana" w:cs="Verdana"/>
          <w:b/>
          <w:sz w:val="18"/>
          <w:szCs w:val="18"/>
          <w:lang w:val="en-GB"/>
        </w:rPr>
      </w:pPr>
    </w:p>
    <w:p w:rsidR="00B62255" w:rsidRDefault="00B62255" w:rsidP="00366394">
      <w:pPr>
        <w:rPr>
          <w:rFonts w:ascii="Verdana" w:hAnsi="Verdana" w:cs="Verdana"/>
          <w:b/>
          <w:sz w:val="18"/>
          <w:szCs w:val="18"/>
        </w:rPr>
      </w:pPr>
      <w:r>
        <w:rPr>
          <w:rFonts w:ascii="Verdana" w:hAnsi="Verdana" w:cs="Verdana"/>
          <w:b/>
          <w:sz w:val="18"/>
          <w:szCs w:val="18"/>
          <w:lang w:val="en-GB"/>
        </w:rPr>
        <w:t>14</w:t>
      </w:r>
      <w:r>
        <w:rPr>
          <w:rFonts w:ascii="Verdana" w:hAnsi="Verdana" w:cs="Verdana"/>
          <w:b/>
          <w:sz w:val="18"/>
          <w:szCs w:val="18"/>
        </w:rPr>
        <w:t>:00</w:t>
      </w:r>
      <w:r>
        <w:rPr>
          <w:rFonts w:ascii="Verdana" w:hAnsi="Verdana" w:cs="Verdana"/>
          <w:b/>
          <w:sz w:val="18"/>
          <w:szCs w:val="18"/>
        </w:rPr>
        <w:tab/>
        <w:t>Opening Remark</w:t>
      </w:r>
      <w:r>
        <w:rPr>
          <w:rFonts w:ascii="Verdana" w:hAnsi="Verdana" w:cs="Verdana" w:hint="eastAsia"/>
          <w:b/>
          <w:sz w:val="18"/>
          <w:szCs w:val="18"/>
        </w:rPr>
        <w:t>厦门市贸促会致开幕辞及嘉宾介绍</w:t>
      </w:r>
    </w:p>
    <w:p w:rsidR="00B62255" w:rsidRDefault="00B62255" w:rsidP="00366394">
      <w:pPr>
        <w:rPr>
          <w:rFonts w:ascii="Verdana" w:hAnsi="Verdana" w:cs="Verdana"/>
          <w:b/>
          <w:sz w:val="18"/>
          <w:szCs w:val="18"/>
        </w:rPr>
      </w:pPr>
    </w:p>
    <w:p w:rsidR="00B62255" w:rsidRPr="00F33F19" w:rsidRDefault="00B62255" w:rsidP="00F33F19">
      <w:pPr>
        <w:rPr>
          <w:rFonts w:ascii="Verdana" w:hAnsi="Verdana" w:cs="Verdana"/>
          <w:b/>
          <w:sz w:val="18"/>
          <w:szCs w:val="18"/>
        </w:rPr>
      </w:pPr>
      <w:r>
        <w:rPr>
          <w:rFonts w:ascii="Verdana" w:hAnsi="Verdana" w:cs="Verdana"/>
          <w:b/>
          <w:sz w:val="18"/>
          <w:szCs w:val="18"/>
          <w:lang w:val="en-GB"/>
        </w:rPr>
        <w:t>14</w:t>
      </w:r>
      <w:r>
        <w:rPr>
          <w:rFonts w:ascii="Verdana" w:hAnsi="Verdana" w:cs="Verdana"/>
          <w:b/>
          <w:sz w:val="18"/>
          <w:szCs w:val="18"/>
        </w:rPr>
        <w:t>:05</w:t>
      </w:r>
      <w:r>
        <w:rPr>
          <w:rFonts w:ascii="Verdana" w:hAnsi="Verdana" w:cs="Verdana"/>
          <w:b/>
          <w:sz w:val="18"/>
          <w:szCs w:val="18"/>
        </w:rPr>
        <w:tab/>
        <w:t>Remark</w:t>
      </w:r>
      <w:r>
        <w:rPr>
          <w:rFonts w:ascii="Verdana" w:hAnsi="Verdana" w:cs="Verdana" w:hint="eastAsia"/>
          <w:b/>
          <w:sz w:val="18"/>
          <w:szCs w:val="18"/>
        </w:rPr>
        <w:t>中方领导辞（福建省</w:t>
      </w:r>
      <w:r>
        <w:rPr>
          <w:rFonts w:ascii="Verdana" w:hAnsi="Verdana" w:cs="Verdana"/>
          <w:b/>
          <w:sz w:val="18"/>
          <w:szCs w:val="18"/>
        </w:rPr>
        <w:t>/</w:t>
      </w:r>
      <w:r>
        <w:rPr>
          <w:rFonts w:ascii="Verdana" w:hAnsi="Verdana" w:cs="Verdana" w:hint="eastAsia"/>
          <w:b/>
          <w:sz w:val="18"/>
          <w:szCs w:val="18"/>
        </w:rPr>
        <w:t>厦门市领导）</w:t>
      </w:r>
    </w:p>
    <w:p w:rsidR="00B62255" w:rsidRPr="00F33F19" w:rsidRDefault="00B62255" w:rsidP="00F33F19">
      <w:pPr>
        <w:rPr>
          <w:rFonts w:ascii="Verdana" w:hAnsi="Verdana" w:cs="Verdana"/>
          <w:b/>
          <w:sz w:val="18"/>
          <w:szCs w:val="18"/>
        </w:rPr>
      </w:pPr>
    </w:p>
    <w:p w:rsidR="00B62255" w:rsidRDefault="00B62255" w:rsidP="00F33F19">
      <w:pPr>
        <w:rPr>
          <w:rFonts w:ascii="Verdana" w:hAnsi="Verdana" w:cs="Verdana"/>
          <w:b/>
          <w:sz w:val="18"/>
          <w:szCs w:val="18"/>
        </w:rPr>
      </w:pPr>
      <w:r>
        <w:rPr>
          <w:rFonts w:ascii="Verdana" w:hAnsi="Verdana" w:cs="Verdana"/>
          <w:b/>
          <w:sz w:val="18"/>
          <w:szCs w:val="18"/>
          <w:lang w:val="en-GB"/>
        </w:rPr>
        <w:t>14</w:t>
      </w:r>
      <w:r>
        <w:rPr>
          <w:rFonts w:ascii="Verdana" w:hAnsi="Verdana" w:cs="Verdana"/>
          <w:b/>
          <w:sz w:val="18"/>
          <w:szCs w:val="18"/>
        </w:rPr>
        <w:t>:10</w:t>
      </w:r>
      <w:r>
        <w:rPr>
          <w:rFonts w:ascii="Verdana" w:hAnsi="Verdana" w:cs="Verdana"/>
          <w:b/>
          <w:sz w:val="18"/>
          <w:szCs w:val="18"/>
        </w:rPr>
        <w:tab/>
        <w:t>Remark</w:t>
      </w:r>
      <w:r>
        <w:rPr>
          <w:rFonts w:ascii="Verdana" w:hAnsi="Verdana" w:cs="Verdana" w:hint="eastAsia"/>
          <w:b/>
          <w:sz w:val="18"/>
          <w:szCs w:val="18"/>
        </w:rPr>
        <w:t>英中贸易协会总裁致辞</w:t>
      </w:r>
    </w:p>
    <w:p w:rsidR="00B62255" w:rsidRPr="00F33F19" w:rsidRDefault="00B62255" w:rsidP="00366394">
      <w:pPr>
        <w:rPr>
          <w:rFonts w:ascii="Verdana" w:hAnsi="Verdana" w:cs="Verdana"/>
          <w:b/>
          <w:sz w:val="18"/>
          <w:szCs w:val="18"/>
        </w:rPr>
      </w:pPr>
    </w:p>
    <w:p w:rsidR="00B62255" w:rsidRDefault="00B62255" w:rsidP="00F33F19">
      <w:pPr>
        <w:rPr>
          <w:rFonts w:ascii="Verdana" w:hAnsi="Verdana" w:cs="Verdana"/>
          <w:b/>
          <w:sz w:val="18"/>
          <w:szCs w:val="18"/>
        </w:rPr>
      </w:pPr>
      <w:r>
        <w:rPr>
          <w:rFonts w:ascii="Verdana" w:hAnsi="Verdana" w:cs="Verdana"/>
          <w:b/>
          <w:sz w:val="18"/>
          <w:szCs w:val="18"/>
          <w:lang w:val="en-GB"/>
        </w:rPr>
        <w:t>14</w:t>
      </w:r>
      <w:r>
        <w:rPr>
          <w:rFonts w:ascii="Verdana" w:hAnsi="Verdana" w:cs="Verdana"/>
          <w:b/>
          <w:sz w:val="18"/>
          <w:szCs w:val="18"/>
        </w:rPr>
        <w:t>:15</w:t>
      </w:r>
      <w:r>
        <w:rPr>
          <w:rFonts w:ascii="Verdana" w:hAnsi="Verdana" w:cs="Verdana"/>
          <w:b/>
          <w:sz w:val="18"/>
          <w:szCs w:val="18"/>
        </w:rPr>
        <w:tab/>
        <w:t>Remark</w:t>
      </w:r>
      <w:r>
        <w:rPr>
          <w:rFonts w:ascii="Verdana" w:hAnsi="Verdana" w:cs="Verdana" w:hint="eastAsia"/>
          <w:b/>
          <w:sz w:val="18"/>
          <w:szCs w:val="18"/>
        </w:rPr>
        <w:t>英国驻广州总领事馆总领事致辞</w:t>
      </w:r>
    </w:p>
    <w:p w:rsidR="00B62255" w:rsidRDefault="00B62255" w:rsidP="00366394">
      <w:pPr>
        <w:rPr>
          <w:rFonts w:ascii="Verdana" w:hAnsi="Verdana" w:cs="Verdana"/>
          <w:b/>
          <w:sz w:val="18"/>
          <w:szCs w:val="18"/>
        </w:rPr>
      </w:pPr>
    </w:p>
    <w:p w:rsidR="00B62255" w:rsidRDefault="00B62255" w:rsidP="00366394">
      <w:pPr>
        <w:rPr>
          <w:rFonts w:ascii="Verdana" w:hAnsi="Verdana" w:cs="Verdana"/>
          <w:b/>
          <w:sz w:val="18"/>
          <w:szCs w:val="18"/>
          <w:lang w:val="en-GB"/>
        </w:rPr>
      </w:pPr>
      <w:r w:rsidRPr="00F33F19">
        <w:rPr>
          <w:rFonts w:ascii="Verdana" w:hAnsi="Verdana" w:cs="Verdana"/>
          <w:b/>
          <w:sz w:val="18"/>
          <w:szCs w:val="18"/>
          <w:lang w:val="en-GB"/>
        </w:rPr>
        <w:t>14:</w:t>
      </w:r>
      <w:r>
        <w:rPr>
          <w:rFonts w:ascii="Verdana" w:hAnsi="Verdana" w:cs="Verdana"/>
          <w:b/>
          <w:sz w:val="18"/>
          <w:szCs w:val="18"/>
          <w:lang w:val="en-GB"/>
        </w:rPr>
        <w:t>20</w:t>
      </w:r>
      <w:r w:rsidRPr="00F33F19">
        <w:rPr>
          <w:rFonts w:ascii="Verdana" w:hAnsi="Verdana" w:cs="Verdana"/>
          <w:b/>
          <w:sz w:val="18"/>
          <w:szCs w:val="18"/>
          <w:lang w:val="en-GB"/>
        </w:rPr>
        <w:tab/>
        <w:t>Destination UK: An overview of business opportunities in the UK</w:t>
      </w:r>
    </w:p>
    <w:p w:rsidR="00B62255" w:rsidRPr="00F33F19" w:rsidRDefault="00B62255" w:rsidP="0037751D">
      <w:pPr>
        <w:ind w:firstLineChars="450" w:firstLine="31680"/>
        <w:rPr>
          <w:rFonts w:ascii="Verdana" w:hAnsi="Verdana" w:cs="Verdana"/>
          <w:b/>
          <w:sz w:val="18"/>
          <w:szCs w:val="18"/>
          <w:lang w:val="en-GB"/>
        </w:rPr>
      </w:pPr>
      <w:r w:rsidRPr="00374834">
        <w:rPr>
          <w:rFonts w:ascii="Verdana" w:hAnsi="Verdana" w:cs="Verdana" w:hint="eastAsia"/>
          <w:b/>
          <w:sz w:val="18"/>
          <w:szCs w:val="18"/>
          <w:lang w:val="en-GB"/>
        </w:rPr>
        <w:t>投资英国：英国</w:t>
      </w:r>
      <w:r>
        <w:rPr>
          <w:rFonts w:ascii="Verdana" w:hAnsi="Verdana" w:cs="Verdana" w:hint="eastAsia"/>
          <w:b/>
          <w:sz w:val="18"/>
          <w:szCs w:val="18"/>
          <w:lang w:val="en-GB"/>
        </w:rPr>
        <w:t>营商环境及</w:t>
      </w:r>
      <w:r w:rsidRPr="00374834">
        <w:rPr>
          <w:rFonts w:ascii="Verdana" w:hAnsi="Verdana" w:cs="Verdana" w:hint="eastAsia"/>
          <w:b/>
          <w:sz w:val="18"/>
          <w:szCs w:val="18"/>
          <w:lang w:val="en-GB"/>
        </w:rPr>
        <w:t>商业契机</w:t>
      </w:r>
    </w:p>
    <w:p w:rsidR="00B62255" w:rsidRDefault="00B62255" w:rsidP="00366394">
      <w:pPr>
        <w:rPr>
          <w:rFonts w:ascii="Verdana" w:hAnsi="Verdana" w:cs="Verdana"/>
          <w:sz w:val="18"/>
          <w:szCs w:val="18"/>
          <w:lang w:val="en-GB"/>
        </w:rPr>
      </w:pPr>
      <w:r w:rsidRPr="00374834">
        <w:rPr>
          <w:rFonts w:ascii="Verdana" w:hAnsi="Verdana" w:cs="Verdana"/>
          <w:sz w:val="18"/>
          <w:szCs w:val="18"/>
          <w:lang w:val="en-GB"/>
        </w:rPr>
        <w:tab/>
      </w:r>
      <w:r w:rsidRPr="00374834">
        <w:rPr>
          <w:rFonts w:ascii="Verdana" w:hAnsi="Verdana" w:cs="Verdana"/>
          <w:sz w:val="18"/>
          <w:szCs w:val="18"/>
          <w:lang w:val="en-GB"/>
        </w:rPr>
        <w:tab/>
        <w:t>Speaker:Nicole Lu</w:t>
      </w:r>
      <w:r>
        <w:rPr>
          <w:rFonts w:ascii="Verdana" w:hAnsi="Verdana" w:cs="Verdana"/>
          <w:sz w:val="18"/>
          <w:szCs w:val="18"/>
          <w:lang w:val="en-GB"/>
        </w:rPr>
        <w:t>,</w:t>
      </w:r>
      <w:r w:rsidRPr="00374834">
        <w:rPr>
          <w:rFonts w:ascii="Verdana" w:hAnsi="Verdana" w:cs="Verdana"/>
          <w:sz w:val="18"/>
          <w:szCs w:val="18"/>
          <w:lang w:val="en-GB"/>
        </w:rPr>
        <w:t xml:space="preserve"> Trade &amp; Investment Officer</w:t>
      </w:r>
      <w:r>
        <w:rPr>
          <w:rFonts w:ascii="Verdana" w:hAnsi="Verdana" w:cs="Verdana"/>
          <w:sz w:val="18"/>
          <w:szCs w:val="18"/>
          <w:lang w:val="en-GB"/>
        </w:rPr>
        <w:t>,</w:t>
      </w:r>
      <w:r w:rsidRPr="00374834">
        <w:rPr>
          <w:rFonts w:ascii="Verdana" w:hAnsi="Verdana" w:cs="Verdana"/>
          <w:sz w:val="18"/>
          <w:szCs w:val="18"/>
          <w:lang w:val="en-GB"/>
        </w:rPr>
        <w:t xml:space="preserve"> UKTI</w:t>
      </w:r>
    </w:p>
    <w:p w:rsidR="00B62255" w:rsidRPr="00374834" w:rsidRDefault="00B62255" w:rsidP="0037751D">
      <w:pPr>
        <w:ind w:firstLineChars="950" w:firstLine="31680"/>
        <w:rPr>
          <w:rFonts w:ascii="Verdana" w:hAnsi="Verdana" w:cs="Verdana"/>
          <w:sz w:val="18"/>
          <w:szCs w:val="18"/>
          <w:lang w:val="en-GB"/>
        </w:rPr>
      </w:pPr>
      <w:r w:rsidRPr="00374834">
        <w:rPr>
          <w:rFonts w:ascii="Verdana" w:hAnsi="Verdana" w:cs="Verdana" w:hint="eastAsia"/>
          <w:sz w:val="18"/>
          <w:szCs w:val="18"/>
          <w:lang w:val="en-GB"/>
        </w:rPr>
        <w:t>卢嘉贤</w:t>
      </w:r>
      <w:r>
        <w:rPr>
          <w:rFonts w:ascii="Verdana" w:hAnsi="Verdana" w:cs="Verdana"/>
          <w:sz w:val="18"/>
          <w:szCs w:val="18"/>
          <w:lang w:val="en-GB"/>
        </w:rPr>
        <w:t xml:space="preserve">, </w:t>
      </w:r>
      <w:r w:rsidRPr="00374834">
        <w:rPr>
          <w:rFonts w:ascii="Verdana" w:hAnsi="Verdana" w:cs="Verdana" w:hint="eastAsia"/>
          <w:sz w:val="18"/>
          <w:szCs w:val="18"/>
          <w:lang w:val="en-GB"/>
        </w:rPr>
        <w:t>贸易投资官员</w:t>
      </w:r>
      <w:r>
        <w:rPr>
          <w:rFonts w:ascii="Verdana" w:hAnsi="Verdana" w:cs="Verdana"/>
          <w:sz w:val="18"/>
          <w:szCs w:val="18"/>
          <w:lang w:val="en-GB"/>
        </w:rPr>
        <w:t xml:space="preserve">, </w:t>
      </w:r>
      <w:r>
        <w:rPr>
          <w:rFonts w:ascii="Verdana" w:hAnsi="Verdana" w:cs="Verdana" w:hint="eastAsia"/>
          <w:sz w:val="18"/>
          <w:szCs w:val="18"/>
          <w:lang w:val="en-GB"/>
        </w:rPr>
        <w:t>英国贸易投资总署</w:t>
      </w:r>
    </w:p>
    <w:p w:rsidR="00B62255" w:rsidRPr="00FF2D81" w:rsidRDefault="00B62255" w:rsidP="00366394">
      <w:pPr>
        <w:rPr>
          <w:rFonts w:ascii="Verdana" w:hAnsi="Verdana" w:cs="Verdana"/>
          <w:sz w:val="18"/>
          <w:szCs w:val="18"/>
          <w:highlight w:val="yellow"/>
          <w:lang w:val="en-GB"/>
        </w:rPr>
      </w:pPr>
    </w:p>
    <w:p w:rsidR="00B62255" w:rsidRPr="00886066" w:rsidRDefault="00B62255" w:rsidP="00366394">
      <w:pPr>
        <w:rPr>
          <w:rFonts w:ascii="Verdana" w:hAnsi="Verdana" w:cs="Verdana"/>
          <w:b/>
          <w:sz w:val="18"/>
          <w:szCs w:val="18"/>
          <w:lang w:val="en-GB"/>
        </w:rPr>
      </w:pPr>
      <w:r w:rsidRPr="00886066">
        <w:rPr>
          <w:rFonts w:ascii="Verdana" w:hAnsi="Verdana" w:cs="Verdana"/>
          <w:b/>
          <w:sz w:val="18"/>
          <w:szCs w:val="18"/>
          <w:lang w:val="en-GB"/>
        </w:rPr>
        <w:t>14:</w:t>
      </w:r>
      <w:r>
        <w:rPr>
          <w:rFonts w:ascii="Verdana" w:hAnsi="Verdana" w:cs="Verdana"/>
          <w:b/>
          <w:sz w:val="18"/>
          <w:szCs w:val="18"/>
          <w:lang w:val="en-GB"/>
        </w:rPr>
        <w:t>45</w:t>
      </w:r>
      <w:r w:rsidRPr="00886066">
        <w:rPr>
          <w:rFonts w:ascii="Verdana" w:hAnsi="Verdana" w:cs="Verdana"/>
          <w:b/>
          <w:sz w:val="18"/>
          <w:szCs w:val="18"/>
          <w:lang w:val="en-GB"/>
        </w:rPr>
        <w:tab/>
      </w:r>
      <w:r>
        <w:rPr>
          <w:rFonts w:ascii="Verdana" w:hAnsi="Verdana" w:cs="Verdana"/>
          <w:b/>
          <w:sz w:val="18"/>
          <w:szCs w:val="18"/>
          <w:lang w:val="en-GB"/>
        </w:rPr>
        <w:t xml:space="preserve">Offshore </w:t>
      </w:r>
      <w:r>
        <w:rPr>
          <w:rFonts w:ascii="Verdana" w:hAnsi="Verdana" w:cs="Verdana"/>
          <w:b/>
          <w:sz w:val="18"/>
          <w:szCs w:val="18"/>
        </w:rPr>
        <w:t>Financing</w:t>
      </w:r>
      <w:r>
        <w:rPr>
          <w:rFonts w:ascii="Verdana" w:hAnsi="Verdana" w:cs="Verdana" w:hint="eastAsia"/>
          <w:b/>
          <w:sz w:val="18"/>
          <w:szCs w:val="18"/>
          <w:lang w:val="en-GB"/>
        </w:rPr>
        <w:t>离岸金融</w:t>
      </w:r>
    </w:p>
    <w:p w:rsidR="00B62255" w:rsidRPr="00886066" w:rsidRDefault="00B62255" w:rsidP="00366394">
      <w:pPr>
        <w:rPr>
          <w:rFonts w:ascii="Verdana" w:hAnsi="Verdana" w:cs="Verdana"/>
          <w:sz w:val="18"/>
          <w:szCs w:val="18"/>
        </w:rPr>
      </w:pPr>
    </w:p>
    <w:p w:rsidR="00B62255" w:rsidRPr="00886066" w:rsidRDefault="00B62255" w:rsidP="0037751D">
      <w:pPr>
        <w:ind w:left="31680" w:hangingChars="470" w:firstLine="31680"/>
        <w:rPr>
          <w:rFonts w:ascii="Verdana" w:hAnsi="Verdana" w:cs="Verdana"/>
          <w:b/>
          <w:sz w:val="18"/>
          <w:szCs w:val="18"/>
        </w:rPr>
      </w:pPr>
      <w:r w:rsidRPr="00886066">
        <w:rPr>
          <w:rFonts w:ascii="Verdana" w:hAnsi="Verdana" w:cs="Verdana"/>
          <w:b/>
          <w:sz w:val="18"/>
          <w:szCs w:val="18"/>
          <w:lang w:val="en-GB"/>
        </w:rPr>
        <w:t>15</w:t>
      </w:r>
      <w:r w:rsidRPr="00886066">
        <w:rPr>
          <w:rFonts w:ascii="Verdana" w:hAnsi="Verdana" w:cs="Verdana"/>
          <w:b/>
          <w:sz w:val="18"/>
          <w:szCs w:val="18"/>
        </w:rPr>
        <w:t>:</w:t>
      </w:r>
      <w:r>
        <w:rPr>
          <w:rFonts w:ascii="Verdana" w:hAnsi="Verdana" w:cs="Verdana"/>
          <w:b/>
          <w:sz w:val="18"/>
          <w:szCs w:val="18"/>
        </w:rPr>
        <w:t>1</w:t>
      </w:r>
      <w:r w:rsidRPr="00886066">
        <w:rPr>
          <w:rFonts w:ascii="Verdana" w:hAnsi="Verdana" w:cs="Verdana"/>
          <w:b/>
          <w:sz w:val="18"/>
          <w:szCs w:val="18"/>
          <w:lang w:val="en-GB"/>
        </w:rPr>
        <w:t>0</w:t>
      </w:r>
      <w:r w:rsidRPr="00886066">
        <w:rPr>
          <w:rFonts w:ascii="Verdana" w:hAnsi="Verdana" w:cs="Verdana"/>
          <w:b/>
          <w:sz w:val="18"/>
          <w:szCs w:val="18"/>
          <w:lang w:val="en-GB"/>
        </w:rPr>
        <w:tab/>
        <w:t xml:space="preserve">Tea Break </w:t>
      </w:r>
      <w:r w:rsidRPr="00886066">
        <w:rPr>
          <w:rFonts w:ascii="Verdana" w:hAnsi="Verdana" w:cs="Verdana" w:hint="eastAsia"/>
          <w:b/>
          <w:sz w:val="18"/>
          <w:szCs w:val="18"/>
          <w:lang w:val="en-GB"/>
        </w:rPr>
        <w:t>茶歇</w:t>
      </w:r>
    </w:p>
    <w:p w:rsidR="00B62255" w:rsidRPr="00886066" w:rsidRDefault="00B62255" w:rsidP="0037751D">
      <w:pPr>
        <w:ind w:leftChars="405" w:left="31680"/>
        <w:rPr>
          <w:rFonts w:ascii="Verdana" w:hAnsi="Verdana" w:cs="Verdana"/>
          <w:sz w:val="18"/>
          <w:szCs w:val="18"/>
        </w:rPr>
      </w:pPr>
    </w:p>
    <w:p w:rsidR="00B62255" w:rsidRDefault="00B62255" w:rsidP="00366394">
      <w:pPr>
        <w:rPr>
          <w:rFonts w:ascii="Verdana" w:hAnsi="Verdana" w:cs="Verdana"/>
          <w:b/>
          <w:sz w:val="18"/>
          <w:szCs w:val="18"/>
        </w:rPr>
      </w:pPr>
      <w:r w:rsidRPr="00886066">
        <w:rPr>
          <w:rFonts w:ascii="Verdana" w:hAnsi="Verdana" w:cs="Verdana"/>
          <w:b/>
          <w:sz w:val="18"/>
          <w:szCs w:val="18"/>
        </w:rPr>
        <w:t>15:</w:t>
      </w:r>
      <w:r>
        <w:rPr>
          <w:rFonts w:ascii="Verdana" w:hAnsi="Verdana" w:cs="Verdana"/>
          <w:b/>
          <w:sz w:val="18"/>
          <w:szCs w:val="18"/>
        </w:rPr>
        <w:t>2</w:t>
      </w:r>
      <w:r w:rsidRPr="00886066">
        <w:rPr>
          <w:rFonts w:ascii="Verdana" w:hAnsi="Verdana" w:cs="Verdana"/>
          <w:b/>
          <w:sz w:val="18"/>
          <w:szCs w:val="18"/>
        </w:rPr>
        <w:t>5</w:t>
      </w:r>
      <w:r w:rsidRPr="00886066">
        <w:rPr>
          <w:rFonts w:ascii="Verdana" w:hAnsi="Verdana" w:cs="Verdana"/>
          <w:b/>
          <w:sz w:val="18"/>
          <w:szCs w:val="18"/>
        </w:rPr>
        <w:tab/>
        <w:t xml:space="preserve">Education in the UK </w:t>
      </w:r>
      <w:r w:rsidRPr="00886066">
        <w:rPr>
          <w:rFonts w:ascii="Verdana" w:hAnsi="Verdana" w:cs="Verdana" w:hint="eastAsia"/>
          <w:b/>
          <w:sz w:val="18"/>
          <w:szCs w:val="18"/>
        </w:rPr>
        <w:t>英国教育</w:t>
      </w:r>
    </w:p>
    <w:p w:rsidR="00B62255" w:rsidRDefault="00B62255" w:rsidP="00366394">
      <w:pPr>
        <w:rPr>
          <w:rFonts w:ascii="Verdana" w:hAnsi="Verdana" w:cs="Verdana"/>
          <w:b/>
          <w:sz w:val="18"/>
          <w:szCs w:val="18"/>
        </w:rPr>
      </w:pPr>
    </w:p>
    <w:p w:rsidR="00B62255" w:rsidRPr="00886066" w:rsidRDefault="00B62255" w:rsidP="00366394">
      <w:pPr>
        <w:rPr>
          <w:rFonts w:ascii="Verdana" w:hAnsi="Verdana" w:cs="Verdana"/>
          <w:b/>
          <w:sz w:val="18"/>
          <w:szCs w:val="18"/>
        </w:rPr>
      </w:pPr>
      <w:r>
        <w:rPr>
          <w:rFonts w:ascii="Verdana" w:hAnsi="Verdana" w:cs="Verdana"/>
          <w:b/>
          <w:sz w:val="18"/>
          <w:szCs w:val="18"/>
        </w:rPr>
        <w:t xml:space="preserve">15:50   Brand and Marketing in the UK </w:t>
      </w:r>
      <w:r>
        <w:rPr>
          <w:rFonts w:ascii="Verdana" w:hAnsi="Verdana" w:cs="Verdana" w:hint="eastAsia"/>
          <w:b/>
          <w:sz w:val="18"/>
          <w:szCs w:val="18"/>
        </w:rPr>
        <w:t>品牌推广及营销</w:t>
      </w:r>
    </w:p>
    <w:p w:rsidR="00B62255" w:rsidRPr="00886066" w:rsidRDefault="00B62255" w:rsidP="00366394">
      <w:pPr>
        <w:rPr>
          <w:rFonts w:ascii="Verdana" w:hAnsi="Verdana" w:cs="Verdana"/>
          <w:color w:val="FF0000"/>
          <w:sz w:val="18"/>
          <w:szCs w:val="18"/>
        </w:rPr>
      </w:pPr>
    </w:p>
    <w:p w:rsidR="00B62255" w:rsidRPr="00886066" w:rsidRDefault="00B62255" w:rsidP="00366394">
      <w:pPr>
        <w:rPr>
          <w:rFonts w:ascii="Verdana" w:hAnsi="Verdana" w:cs="Verdana"/>
          <w:b/>
          <w:sz w:val="18"/>
          <w:szCs w:val="18"/>
          <w:lang w:val="en-GB"/>
        </w:rPr>
      </w:pPr>
      <w:r w:rsidRPr="00886066">
        <w:rPr>
          <w:rFonts w:ascii="Verdana" w:hAnsi="Verdana" w:cs="Verdana"/>
          <w:b/>
          <w:sz w:val="18"/>
          <w:szCs w:val="18"/>
          <w:lang w:val="en-GB"/>
        </w:rPr>
        <w:t>16:</w:t>
      </w:r>
      <w:r>
        <w:rPr>
          <w:rFonts w:ascii="Verdana" w:hAnsi="Verdana" w:cs="Verdana"/>
          <w:b/>
          <w:sz w:val="18"/>
          <w:szCs w:val="18"/>
          <w:lang w:val="en-GB"/>
        </w:rPr>
        <w:t>1</w:t>
      </w:r>
      <w:r w:rsidRPr="00886066">
        <w:rPr>
          <w:rFonts w:ascii="Verdana" w:hAnsi="Verdana" w:cs="Verdana"/>
          <w:b/>
          <w:sz w:val="18"/>
          <w:szCs w:val="18"/>
          <w:lang w:val="en-GB"/>
        </w:rPr>
        <w:t>5</w:t>
      </w:r>
      <w:r w:rsidRPr="00886066">
        <w:rPr>
          <w:rFonts w:ascii="Verdana" w:hAnsi="Verdana" w:cs="Verdana"/>
          <w:b/>
          <w:sz w:val="18"/>
          <w:szCs w:val="18"/>
          <w:lang w:val="en-GB"/>
        </w:rPr>
        <w:tab/>
      </w:r>
      <w:r w:rsidRPr="00886066">
        <w:rPr>
          <w:rFonts w:ascii="Verdana" w:hAnsi="Verdana" w:cs="Verdana"/>
          <w:b/>
          <w:sz w:val="18"/>
          <w:szCs w:val="18"/>
        </w:rPr>
        <w:t>Property</w:t>
      </w:r>
      <w:r w:rsidRPr="00886066">
        <w:rPr>
          <w:rFonts w:ascii="Verdana" w:hAnsi="Verdana" w:cs="Verdana"/>
          <w:b/>
          <w:sz w:val="18"/>
          <w:szCs w:val="18"/>
          <w:lang w:val="en-GB"/>
        </w:rPr>
        <w:t xml:space="preserve">Investment in the UK </w:t>
      </w:r>
      <w:r w:rsidRPr="00886066">
        <w:rPr>
          <w:rFonts w:ascii="Verdana" w:hAnsi="Verdana" w:cs="Verdana" w:hint="eastAsia"/>
          <w:b/>
          <w:sz w:val="18"/>
          <w:szCs w:val="18"/>
          <w:lang w:val="en-GB"/>
        </w:rPr>
        <w:t>英国房产投资</w:t>
      </w:r>
      <w:r>
        <w:rPr>
          <w:rFonts w:ascii="Verdana" w:hAnsi="Verdana" w:cs="Verdana"/>
          <w:b/>
          <w:sz w:val="18"/>
          <w:szCs w:val="18"/>
          <w:lang w:val="en-GB"/>
        </w:rPr>
        <w:t>/</w:t>
      </w:r>
      <w:r>
        <w:rPr>
          <w:rFonts w:ascii="Verdana" w:hAnsi="Verdana" w:cs="Verdana" w:hint="eastAsia"/>
          <w:b/>
          <w:sz w:val="18"/>
          <w:szCs w:val="18"/>
          <w:lang w:val="en-GB"/>
        </w:rPr>
        <w:t>或</w:t>
      </w:r>
      <w:bookmarkStart w:id="0" w:name="_GoBack"/>
      <w:bookmarkEnd w:id="0"/>
      <w:r>
        <w:rPr>
          <w:rFonts w:ascii="Verdana" w:hAnsi="Verdana" w:cs="Verdana" w:hint="eastAsia"/>
          <w:b/>
          <w:sz w:val="18"/>
          <w:szCs w:val="18"/>
          <w:lang w:val="en-GB"/>
        </w:rPr>
        <w:t>投资移民</w:t>
      </w:r>
    </w:p>
    <w:p w:rsidR="00B62255" w:rsidRPr="00FF2D81" w:rsidRDefault="00B62255" w:rsidP="0037751D">
      <w:pPr>
        <w:ind w:leftChars="405" w:left="31680"/>
        <w:rPr>
          <w:rFonts w:ascii="Verdana" w:hAnsi="Verdana" w:cs="Verdana"/>
          <w:sz w:val="18"/>
          <w:szCs w:val="18"/>
          <w:highlight w:val="yellow"/>
          <w:lang w:val="en-GB"/>
        </w:rPr>
      </w:pPr>
    </w:p>
    <w:p w:rsidR="00B62255" w:rsidRPr="00886066" w:rsidRDefault="00B62255" w:rsidP="00366394">
      <w:pPr>
        <w:rPr>
          <w:rFonts w:ascii="Verdana" w:hAnsi="Verdana" w:cs="Verdana"/>
          <w:b/>
          <w:sz w:val="18"/>
          <w:szCs w:val="18"/>
          <w:lang w:val="en-GB"/>
        </w:rPr>
      </w:pPr>
      <w:r w:rsidRPr="00886066">
        <w:rPr>
          <w:rFonts w:ascii="Verdana" w:hAnsi="Verdana" w:cs="Verdana"/>
          <w:b/>
          <w:sz w:val="18"/>
          <w:szCs w:val="18"/>
          <w:lang w:val="en-GB"/>
        </w:rPr>
        <w:t>16:</w:t>
      </w:r>
      <w:r>
        <w:rPr>
          <w:rFonts w:ascii="Verdana" w:hAnsi="Verdana" w:cs="Verdana"/>
          <w:b/>
          <w:sz w:val="18"/>
          <w:szCs w:val="18"/>
          <w:lang w:val="en-GB"/>
        </w:rPr>
        <w:t>40</w:t>
      </w:r>
      <w:r w:rsidRPr="00886066">
        <w:rPr>
          <w:rFonts w:ascii="Verdana" w:hAnsi="Verdana" w:cs="Verdana"/>
          <w:b/>
          <w:sz w:val="18"/>
          <w:szCs w:val="18"/>
          <w:lang w:val="en-GB"/>
        </w:rPr>
        <w:tab/>
      </w:r>
      <w:r>
        <w:rPr>
          <w:rFonts w:ascii="Verdana" w:hAnsi="Verdana" w:cs="Verdana"/>
          <w:b/>
          <w:sz w:val="18"/>
          <w:szCs w:val="18"/>
          <w:lang w:val="en-GB"/>
        </w:rPr>
        <w:t xml:space="preserve">Closing Remark </w:t>
      </w:r>
      <w:r>
        <w:rPr>
          <w:rFonts w:ascii="Verdana" w:hAnsi="Verdana" w:cs="Verdana" w:hint="eastAsia"/>
          <w:b/>
          <w:sz w:val="18"/>
          <w:szCs w:val="18"/>
          <w:lang w:val="en-GB"/>
        </w:rPr>
        <w:t>闭幕辞</w:t>
      </w:r>
    </w:p>
    <w:p w:rsidR="00B62255" w:rsidRPr="00123FE0" w:rsidRDefault="00B62255" w:rsidP="00366394">
      <w:pPr>
        <w:rPr>
          <w:rFonts w:ascii="Verdana" w:hAnsi="Verdana" w:cs="Verdana"/>
          <w:b/>
          <w:sz w:val="18"/>
          <w:szCs w:val="18"/>
          <w:lang w:val="en-GB"/>
        </w:rPr>
      </w:pPr>
    </w:p>
    <w:p w:rsidR="00B62255" w:rsidRDefault="00B62255" w:rsidP="00366394">
      <w:pPr>
        <w:rPr>
          <w:rFonts w:ascii="Verdana" w:hAnsi="Verdana" w:cs="Verdana"/>
          <w:b/>
          <w:sz w:val="18"/>
          <w:szCs w:val="18"/>
          <w:lang w:val="en-GB"/>
        </w:rPr>
      </w:pPr>
      <w:r>
        <w:rPr>
          <w:rFonts w:ascii="Verdana" w:hAnsi="Verdana" w:cs="Verdana"/>
          <w:b/>
          <w:sz w:val="18"/>
          <w:szCs w:val="18"/>
          <w:lang w:val="en-GB"/>
        </w:rPr>
        <w:t xml:space="preserve">16:45  </w:t>
      </w:r>
      <w:r w:rsidRPr="00886066">
        <w:rPr>
          <w:rFonts w:ascii="Verdana" w:hAnsi="Verdana" w:cs="Verdana"/>
          <w:b/>
          <w:sz w:val="18"/>
          <w:szCs w:val="18"/>
          <w:lang w:val="en-GB"/>
        </w:rPr>
        <w:t>Networking and Experience Sharing</w:t>
      </w:r>
      <w:r>
        <w:rPr>
          <w:rFonts w:ascii="Verdana" w:hAnsi="Verdana" w:cs="Verdana" w:hint="eastAsia"/>
          <w:b/>
          <w:sz w:val="18"/>
          <w:szCs w:val="18"/>
          <w:lang w:val="en-GB"/>
        </w:rPr>
        <w:t>自由交流</w:t>
      </w:r>
    </w:p>
    <w:p w:rsidR="00B62255" w:rsidRDefault="00B62255" w:rsidP="00366394">
      <w:pPr>
        <w:rPr>
          <w:rFonts w:ascii="Verdana" w:hAnsi="Verdana" w:cs="Verdana"/>
          <w:b/>
          <w:sz w:val="18"/>
          <w:szCs w:val="18"/>
          <w:lang w:val="en-GB"/>
        </w:rPr>
      </w:pPr>
      <w:r>
        <w:rPr>
          <w:rFonts w:ascii="Verdana" w:hAnsi="Verdana" w:cs="Verdana"/>
          <w:b/>
          <w:sz w:val="18"/>
          <w:szCs w:val="18"/>
          <w:lang w:val="en-GB"/>
        </w:rPr>
        <w:t xml:space="preserve">        **</w:t>
      </w:r>
      <w:r>
        <w:rPr>
          <w:rFonts w:ascii="Verdana" w:hAnsi="Verdana" w:cs="Verdana" w:hint="eastAsia"/>
          <w:b/>
          <w:sz w:val="18"/>
          <w:szCs w:val="18"/>
          <w:lang w:val="en-GB"/>
        </w:rPr>
        <w:t>提供精美茶点</w:t>
      </w:r>
    </w:p>
    <w:p w:rsidR="00B62255" w:rsidRDefault="00B62255" w:rsidP="00366394">
      <w:pPr>
        <w:rPr>
          <w:rFonts w:ascii="Verdana" w:hAnsi="Verdana" w:cs="Verdana"/>
          <w:b/>
          <w:sz w:val="18"/>
          <w:szCs w:val="18"/>
          <w:lang w:val="en-GB"/>
        </w:rPr>
      </w:pPr>
    </w:p>
    <w:p w:rsidR="00B62255" w:rsidRDefault="00B62255" w:rsidP="00366394">
      <w:pPr>
        <w:rPr>
          <w:rFonts w:ascii="Verdana" w:hAnsi="Verdana" w:cs="Verdana"/>
          <w:b/>
          <w:sz w:val="18"/>
          <w:szCs w:val="18"/>
          <w:lang w:val="en-GB"/>
        </w:rPr>
      </w:pPr>
      <w:r>
        <w:rPr>
          <w:rFonts w:ascii="Verdana" w:hAnsi="Verdana" w:cs="Verdana"/>
          <w:b/>
          <w:sz w:val="18"/>
          <w:szCs w:val="18"/>
          <w:lang w:val="en-GB"/>
        </w:rPr>
        <w:t xml:space="preserve">17:30   End of the session </w:t>
      </w:r>
      <w:r>
        <w:rPr>
          <w:rFonts w:ascii="Verdana" w:hAnsi="Verdana" w:cs="Verdana" w:hint="eastAsia"/>
          <w:b/>
          <w:sz w:val="18"/>
          <w:szCs w:val="18"/>
          <w:lang w:val="en-GB"/>
        </w:rPr>
        <w:t>会议结束</w:t>
      </w:r>
    </w:p>
    <w:p w:rsidR="00B62255" w:rsidRDefault="00B62255" w:rsidP="00366394">
      <w:pPr>
        <w:rPr>
          <w:rFonts w:ascii="Verdana" w:hAnsi="Verdana" w:cs="Verdana"/>
          <w:b/>
          <w:sz w:val="18"/>
          <w:szCs w:val="18"/>
          <w:lang w:val="en-GB"/>
        </w:rPr>
      </w:pPr>
    </w:p>
    <w:p w:rsidR="00B62255" w:rsidRPr="006C454A" w:rsidRDefault="00B62255" w:rsidP="00886066">
      <w:pPr>
        <w:widowControl/>
        <w:jc w:val="left"/>
        <w:rPr>
          <w:rFonts w:cs="Calibri"/>
          <w:b/>
          <w:bCs/>
          <w:sz w:val="18"/>
          <w:szCs w:val="18"/>
        </w:rPr>
      </w:pPr>
      <w:r w:rsidRPr="006C454A">
        <w:rPr>
          <w:rFonts w:cs="Calibri"/>
          <w:b/>
          <w:bCs/>
          <w:sz w:val="18"/>
          <w:szCs w:val="18"/>
        </w:rPr>
        <w:t>**</w:t>
      </w:r>
      <w:r w:rsidRPr="006C454A">
        <w:rPr>
          <w:rFonts w:cs="Calibri" w:hint="eastAsia"/>
          <w:b/>
          <w:bCs/>
          <w:sz w:val="18"/>
          <w:szCs w:val="18"/>
        </w:rPr>
        <w:t>以上议程均为暂定</w:t>
      </w:r>
      <w:r w:rsidRPr="006C454A">
        <w:rPr>
          <w:rFonts w:cs="Calibri"/>
          <w:b/>
          <w:bCs/>
          <w:sz w:val="18"/>
          <w:szCs w:val="18"/>
        </w:rPr>
        <w:t>,</w:t>
      </w:r>
      <w:r w:rsidRPr="006C454A">
        <w:rPr>
          <w:rFonts w:cs="Calibri" w:hint="eastAsia"/>
          <w:b/>
          <w:bCs/>
          <w:sz w:val="18"/>
          <w:szCs w:val="18"/>
        </w:rPr>
        <w:t>确认议程将于</w:t>
      </w:r>
      <w:r w:rsidRPr="006C454A">
        <w:rPr>
          <w:rFonts w:cs="Calibri"/>
          <w:b/>
          <w:bCs/>
          <w:sz w:val="18"/>
          <w:szCs w:val="18"/>
        </w:rPr>
        <w:t>9</w:t>
      </w:r>
      <w:r w:rsidRPr="006C454A">
        <w:rPr>
          <w:rFonts w:cs="Calibri" w:hint="eastAsia"/>
          <w:b/>
          <w:bCs/>
          <w:sz w:val="18"/>
          <w:szCs w:val="18"/>
        </w:rPr>
        <w:t>月</w:t>
      </w:r>
      <w:r w:rsidRPr="006C454A">
        <w:rPr>
          <w:rFonts w:cs="Calibri"/>
          <w:b/>
          <w:bCs/>
          <w:sz w:val="18"/>
          <w:szCs w:val="18"/>
        </w:rPr>
        <w:t>5</w:t>
      </w:r>
      <w:r w:rsidRPr="006C454A">
        <w:rPr>
          <w:rFonts w:cs="Calibri" w:hint="eastAsia"/>
          <w:b/>
          <w:bCs/>
          <w:sz w:val="18"/>
          <w:szCs w:val="18"/>
        </w:rPr>
        <w:t>日前发出给各单位</w:t>
      </w:r>
      <w:r w:rsidRPr="006C454A">
        <w:rPr>
          <w:rFonts w:cs="Calibri"/>
          <w:b/>
          <w:bCs/>
          <w:sz w:val="18"/>
          <w:szCs w:val="18"/>
        </w:rPr>
        <w:t>.</w:t>
      </w:r>
    </w:p>
    <w:sectPr w:rsidR="00B62255" w:rsidRPr="006C454A" w:rsidSect="00CA3A1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800" w:bottom="198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255" w:rsidRDefault="00B62255" w:rsidP="00A244D5">
      <w:r>
        <w:separator/>
      </w:r>
    </w:p>
  </w:endnote>
  <w:endnote w:type="continuationSeparator" w:id="1">
    <w:p w:rsidR="00B62255" w:rsidRDefault="00B62255" w:rsidP="00A244D5">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微软雅黑 Light">
    <w:altName w:val="方正舒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55" w:rsidRDefault="00B62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55" w:rsidRDefault="00B622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55" w:rsidRDefault="00B62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255" w:rsidRDefault="00B62255" w:rsidP="00A244D5">
      <w:r>
        <w:separator/>
      </w:r>
    </w:p>
  </w:footnote>
  <w:footnote w:type="continuationSeparator" w:id="1">
    <w:p w:rsidR="00B62255" w:rsidRDefault="00B62255" w:rsidP="00A24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55" w:rsidRDefault="00B622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55" w:rsidRDefault="00B62255" w:rsidP="0037751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style="position:absolute;left:0;text-align:left;margin-left:-95.25pt;margin-top:-71.25pt;width:601.5pt;height:842.25pt;z-index:-251656192;visibility:visible;mso-position-horizontal-relative:margin;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55" w:rsidRDefault="00B62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E2E"/>
    <w:multiLevelType w:val="hybridMultilevel"/>
    <w:tmpl w:val="18468382"/>
    <w:lvl w:ilvl="0" w:tplc="10141266">
      <w:numFmt w:val="bullet"/>
      <w:lvlText w:val="-"/>
      <w:lvlJc w:val="left"/>
      <w:pPr>
        <w:ind w:left="360" w:hanging="360"/>
      </w:pPr>
      <w:rPr>
        <w:rFonts w:ascii="Trebuchet MS" w:eastAsia="宋体" w:hAnsi="Trebuchet M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5F0166EC"/>
    <w:multiLevelType w:val="hybridMultilevel"/>
    <w:tmpl w:val="74A41E06"/>
    <w:lvl w:ilvl="0" w:tplc="433EF54E">
      <w:start w:val="17"/>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A5D403B"/>
    <w:multiLevelType w:val="hybridMultilevel"/>
    <w:tmpl w:val="ADF66D00"/>
    <w:lvl w:ilvl="0" w:tplc="BD6EA746">
      <w:start w:val="1"/>
      <w:numFmt w:val="bullet"/>
      <w:lvlText w:val=""/>
      <w:lvlJc w:val="left"/>
      <w:pPr>
        <w:ind w:left="2280" w:hanging="420"/>
      </w:pPr>
      <w:rPr>
        <w:rFonts w:ascii="Calibri" w:hAnsi="Calibri" w:hint="default"/>
        <w:sz w:val="16"/>
      </w:rPr>
    </w:lvl>
    <w:lvl w:ilvl="1" w:tplc="04090003">
      <w:start w:val="1"/>
      <w:numFmt w:val="bullet"/>
      <w:lvlText w:val=""/>
      <w:lvlJc w:val="left"/>
      <w:pPr>
        <w:ind w:left="2700" w:hanging="420"/>
      </w:pPr>
      <w:rPr>
        <w:rFonts w:ascii="Wingdings" w:hAnsi="Wingdings" w:hint="default"/>
      </w:rPr>
    </w:lvl>
    <w:lvl w:ilvl="2" w:tplc="04090001">
      <w:start w:val="1"/>
      <w:numFmt w:val="bullet"/>
      <w:lvlText w:val=""/>
      <w:lvlJc w:val="left"/>
      <w:pPr>
        <w:ind w:left="3120" w:hanging="420"/>
      </w:pPr>
      <w:rPr>
        <w:rFonts w:ascii="Symbol" w:hAnsi="Symbol"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4D5"/>
    <w:rsid w:val="0003603A"/>
    <w:rsid w:val="00052A9F"/>
    <w:rsid w:val="00111930"/>
    <w:rsid w:val="00123FE0"/>
    <w:rsid w:val="00125907"/>
    <w:rsid w:val="00184397"/>
    <w:rsid w:val="001D52DE"/>
    <w:rsid w:val="00246023"/>
    <w:rsid w:val="00302B5A"/>
    <w:rsid w:val="00346979"/>
    <w:rsid w:val="00351808"/>
    <w:rsid w:val="00365BD2"/>
    <w:rsid w:val="00366394"/>
    <w:rsid w:val="00374834"/>
    <w:rsid w:val="0037751D"/>
    <w:rsid w:val="003A217E"/>
    <w:rsid w:val="003D4C99"/>
    <w:rsid w:val="003F277C"/>
    <w:rsid w:val="0042768E"/>
    <w:rsid w:val="00433BC5"/>
    <w:rsid w:val="004544C3"/>
    <w:rsid w:val="004E458F"/>
    <w:rsid w:val="005006EB"/>
    <w:rsid w:val="00525936"/>
    <w:rsid w:val="00537E3E"/>
    <w:rsid w:val="00550278"/>
    <w:rsid w:val="005701AE"/>
    <w:rsid w:val="0057095D"/>
    <w:rsid w:val="005B4026"/>
    <w:rsid w:val="005B7F05"/>
    <w:rsid w:val="005D1765"/>
    <w:rsid w:val="005E145A"/>
    <w:rsid w:val="005F663D"/>
    <w:rsid w:val="00642BBD"/>
    <w:rsid w:val="00683F0F"/>
    <w:rsid w:val="00693E06"/>
    <w:rsid w:val="006A05D6"/>
    <w:rsid w:val="006C454A"/>
    <w:rsid w:val="00734C4B"/>
    <w:rsid w:val="0074329A"/>
    <w:rsid w:val="00756718"/>
    <w:rsid w:val="007834B1"/>
    <w:rsid w:val="00810F25"/>
    <w:rsid w:val="0082600E"/>
    <w:rsid w:val="008472E8"/>
    <w:rsid w:val="00883FE8"/>
    <w:rsid w:val="00886066"/>
    <w:rsid w:val="00897455"/>
    <w:rsid w:val="00897AD9"/>
    <w:rsid w:val="008D083F"/>
    <w:rsid w:val="00911E0B"/>
    <w:rsid w:val="00914CDB"/>
    <w:rsid w:val="0093291A"/>
    <w:rsid w:val="00964191"/>
    <w:rsid w:val="009900A9"/>
    <w:rsid w:val="00A20ED7"/>
    <w:rsid w:val="00A244D5"/>
    <w:rsid w:val="00A27B71"/>
    <w:rsid w:val="00A45C59"/>
    <w:rsid w:val="00A9377B"/>
    <w:rsid w:val="00AB0C0D"/>
    <w:rsid w:val="00AB663C"/>
    <w:rsid w:val="00AC61F8"/>
    <w:rsid w:val="00B1284D"/>
    <w:rsid w:val="00B356D6"/>
    <w:rsid w:val="00B62255"/>
    <w:rsid w:val="00BB47A1"/>
    <w:rsid w:val="00BC4E4A"/>
    <w:rsid w:val="00C54030"/>
    <w:rsid w:val="00C56B4E"/>
    <w:rsid w:val="00CA3A13"/>
    <w:rsid w:val="00CB4114"/>
    <w:rsid w:val="00CF25D7"/>
    <w:rsid w:val="00E7071A"/>
    <w:rsid w:val="00E82FD6"/>
    <w:rsid w:val="00EA0A00"/>
    <w:rsid w:val="00EB472E"/>
    <w:rsid w:val="00EF059C"/>
    <w:rsid w:val="00F2167A"/>
    <w:rsid w:val="00F33F19"/>
    <w:rsid w:val="00F51110"/>
    <w:rsid w:val="00FA710E"/>
    <w:rsid w:val="00FF2D81"/>
    <w:rsid w:val="00FF67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0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4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244D5"/>
    <w:rPr>
      <w:rFonts w:cs="Times New Roman"/>
      <w:sz w:val="18"/>
      <w:szCs w:val="18"/>
    </w:rPr>
  </w:style>
  <w:style w:type="paragraph" w:styleId="Footer">
    <w:name w:val="footer"/>
    <w:basedOn w:val="Normal"/>
    <w:link w:val="FooterChar"/>
    <w:uiPriority w:val="99"/>
    <w:rsid w:val="00A244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244D5"/>
    <w:rPr>
      <w:rFonts w:cs="Times New Roman"/>
      <w:sz w:val="18"/>
      <w:szCs w:val="18"/>
    </w:rPr>
  </w:style>
  <w:style w:type="paragraph" w:styleId="Date">
    <w:name w:val="Date"/>
    <w:basedOn w:val="Normal"/>
    <w:next w:val="Normal"/>
    <w:link w:val="DateChar"/>
    <w:uiPriority w:val="99"/>
    <w:semiHidden/>
    <w:rsid w:val="009900A9"/>
    <w:pPr>
      <w:ind w:leftChars="2500" w:left="100"/>
    </w:pPr>
  </w:style>
  <w:style w:type="character" w:customStyle="1" w:styleId="DateChar">
    <w:name w:val="Date Char"/>
    <w:basedOn w:val="DefaultParagraphFont"/>
    <w:link w:val="Date"/>
    <w:uiPriority w:val="99"/>
    <w:semiHidden/>
    <w:locked/>
    <w:rsid w:val="009900A9"/>
    <w:rPr>
      <w:rFonts w:cs="Times New Roman"/>
    </w:rPr>
  </w:style>
  <w:style w:type="paragraph" w:styleId="BalloonText">
    <w:name w:val="Balloon Text"/>
    <w:basedOn w:val="Normal"/>
    <w:link w:val="BalloonTextChar"/>
    <w:uiPriority w:val="99"/>
    <w:semiHidden/>
    <w:rsid w:val="005006EB"/>
    <w:rPr>
      <w:sz w:val="16"/>
      <w:szCs w:val="16"/>
    </w:rPr>
  </w:style>
  <w:style w:type="character" w:customStyle="1" w:styleId="BalloonTextChar">
    <w:name w:val="Balloon Text Char"/>
    <w:basedOn w:val="DefaultParagraphFont"/>
    <w:link w:val="BalloonText"/>
    <w:uiPriority w:val="99"/>
    <w:semiHidden/>
    <w:locked/>
    <w:rsid w:val="005006EB"/>
    <w:rPr>
      <w:rFonts w:cs="Times New Roman"/>
      <w:sz w:val="16"/>
      <w:szCs w:val="16"/>
    </w:rPr>
  </w:style>
  <w:style w:type="paragraph" w:styleId="ListParagraph">
    <w:name w:val="List Paragraph"/>
    <w:basedOn w:val="Normal"/>
    <w:uiPriority w:val="99"/>
    <w:qFormat/>
    <w:rsid w:val="00246023"/>
    <w:pPr>
      <w:ind w:firstLineChars="200" w:firstLine="420"/>
    </w:pPr>
  </w:style>
  <w:style w:type="table" w:styleId="TableGrid">
    <w:name w:val="Table Grid"/>
    <w:basedOn w:val="TableNormal"/>
    <w:uiPriority w:val="99"/>
    <w:rsid w:val="00EB47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CB4114"/>
    <w:rPr>
      <w:rFonts w:cs="Times New Roman"/>
      <w:color w:val="CC0000"/>
    </w:rPr>
  </w:style>
</w:styles>
</file>

<file path=word/webSettings.xml><?xml version="1.0" encoding="utf-8"?>
<w:webSettings xmlns:r="http://schemas.openxmlformats.org/officeDocument/2006/relationships" xmlns:w="http://schemas.openxmlformats.org/wordprocessingml/2006/main">
  <w:divs>
    <w:div w:id="1549796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417</Words>
  <Characters>2380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dc:creator>
  <cp:keywords/>
  <dc:description/>
  <cp:lastModifiedBy>微软用户</cp:lastModifiedBy>
  <cp:revision>9</cp:revision>
  <cp:lastPrinted>2014-07-09T02:20:00Z</cp:lastPrinted>
  <dcterms:created xsi:type="dcterms:W3CDTF">2014-08-13T03:43:00Z</dcterms:created>
  <dcterms:modified xsi:type="dcterms:W3CDTF">2014-08-26T01:01:00Z</dcterms:modified>
</cp:coreProperties>
</file>